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137" w:rsidRDefault="004B5377">
      <w:pPr>
        <w:snapToGrid w:val="0"/>
        <w:spacing w:line="500" w:lineRule="exact"/>
        <w:jc w:val="center"/>
        <w:rPr>
          <w:rFonts w:ascii="HG丸ｺﾞｼｯｸM-PRO" w:eastAsia="HG丸ｺﾞｼｯｸM-PRO" w:hAnsi="HG丸ｺﾞｼｯｸM-PRO"/>
          <w:sz w:val="24"/>
        </w:rPr>
      </w:pPr>
      <w:r>
        <w:rPr>
          <w:rFonts w:hint="eastAsia"/>
          <w:noProof/>
        </w:rPr>
        <mc:AlternateContent>
          <mc:Choice Requires="wps">
            <w:drawing>
              <wp:anchor distT="0" distB="0" distL="71755" distR="71755" simplePos="0" relativeHeight="10" behindDoc="0" locked="0" layoutInCell="1" hidden="0" allowOverlap="1">
                <wp:simplePos x="0" y="0"/>
                <wp:positionH relativeFrom="column">
                  <wp:posOffset>5342255</wp:posOffset>
                </wp:positionH>
                <wp:positionV relativeFrom="paragraph">
                  <wp:posOffset>50165</wp:posOffset>
                </wp:positionV>
                <wp:extent cx="773430" cy="513715"/>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773430" cy="5137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2B7137" w:rsidRDefault="004B537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市民向け</w:t>
                            </w:r>
                          </w:p>
                          <w:p w:rsidR="002B7137" w:rsidRDefault="004B5377">
                            <w:pPr>
                              <w:jc w:val="center"/>
                            </w:pPr>
                            <w:r>
                              <w:rPr>
                                <w:rFonts w:ascii="HG丸ｺﾞｼｯｸM-PRO" w:eastAsia="HG丸ｺﾞｼｯｸM-PRO" w:hAnsi="HG丸ｺﾞｼｯｸM-PRO" w:hint="eastAsia"/>
                                <w:sz w:val="22"/>
                              </w:rPr>
                              <w:t>説明書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420.65pt;margin-top:3.95pt;width:60.9pt;height:40.45pt;z-index:10;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" strokeweight=".5pt">
                <v:textbox inset="5.85pt,.7pt,5.85pt,.7pt">
                  <w:txbxContent>
                    <w:p w:rsidR="002B7137" w:rsidRDefault="004B537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市民向け</w:t>
                      </w:r>
                    </w:p>
                    <w:p w:rsidR="002B7137" w:rsidRDefault="004B5377">
                      <w:pPr>
                        <w:jc w:val="center"/>
                      </w:pPr>
                      <w:r>
                        <w:rPr>
                          <w:rFonts w:ascii="HG丸ｺﾞｼｯｸM-PRO" w:eastAsia="HG丸ｺﾞｼｯｸM-PRO" w:hAnsi="HG丸ｺﾞｼｯｸM-PRO" w:hint="eastAsia"/>
                          <w:sz w:val="22"/>
                        </w:rPr>
                        <w:t>説明書</w:t>
                      </w:r>
                    </w:p>
                  </w:txbxContent>
                </v:textbox>
              </v:shape>
            </w:pict>
          </mc:Fallback>
        </mc:AlternateContent>
      </w:r>
      <w:r>
        <w:rPr>
          <w:rFonts w:ascii="HG丸ｺﾞｼｯｸM-PRO" w:eastAsia="HG丸ｺﾞｼｯｸM-PRO" w:hAnsi="HG丸ｺﾞｼｯｸM-PRO" w:hint="eastAsia"/>
          <w:b/>
          <w:sz w:val="32"/>
          <w:u w:val="double"/>
        </w:rPr>
        <w:t>つくばみらい市　電子＠連絡帳　参加説明書</w:t>
      </w:r>
    </w:p>
    <w:p w:rsidR="002B7137" w:rsidRDefault="002B7137">
      <w:pPr>
        <w:rPr>
          <w:rFonts w:ascii="HG丸ｺﾞｼｯｸM-PRO" w:eastAsia="HG丸ｺﾞｼｯｸM-PRO" w:hAnsi="HG丸ｺﾞｼｯｸM-PRO"/>
          <w:b/>
          <w:sz w:val="24"/>
        </w:rPr>
      </w:pPr>
    </w:p>
    <w:p w:rsidR="002B7137" w:rsidRDefault="004B5377">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●「つくばみらい市　電子＠連絡帳」の目的</w:t>
      </w:r>
    </w:p>
    <w:p w:rsidR="002B7137" w:rsidRDefault="004B5377">
      <w:pPr>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-226695</wp:posOffset>
                </wp:positionH>
                <wp:positionV relativeFrom="paragraph">
                  <wp:posOffset>21590</wp:posOffset>
                </wp:positionV>
                <wp:extent cx="6659880" cy="1751330"/>
                <wp:effectExtent l="635" t="635" r="29845" b="10795"/>
                <wp:wrapNone/>
                <wp:docPr id="10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59880" cy="1751330"/>
                        </a:xfrm>
                        <a:prstGeom prst="roundRect">
                          <a:avLst>
                            <a:gd name="adj" fmla="val 16667"/>
                          </a:avLst>
                        </a:prstGeom>
                        <a:solidFill>
                          <a:srgbClr val="FFFFCC"/>
                        </a:solidFill>
                        <a:ln w="9525">
                          <a:solidFill>
                            <a:srgbClr val="000000"/>
                          </a:solidFill>
                          <a:round/>
                          <a:headEnd/>
                          <a:tailEnd/>
                        </a:ln>
                      </wps:spPr>
                      <wps:txbx>
                        <w:txbxContent>
                          <w:p w:rsidR="002B7137" w:rsidRDefault="004B5377">
                            <w:pPr>
                              <w:spacing w:line="400" w:lineRule="exact"/>
                              <w:ind w:leftChars="95" w:left="199"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在宅で医療・介護・福祉などのサービスをうけていらっしゃるあなたへの支援をより良いものにするため、</w:t>
                            </w:r>
                            <w:r>
                              <w:rPr>
                                <w:rFonts w:ascii="HG丸ｺﾞｼｯｸM-PRO" w:eastAsia="HG丸ｺﾞｼｯｸM-PRO" w:hAnsi="HG丸ｺﾞｼｯｸM-PRO" w:hint="eastAsia"/>
                                <w:sz w:val="24"/>
                                <w:u w:val="double"/>
                              </w:rPr>
                              <w:t>あなたの情報を「つくばみらい市　電子＠連絡帳」に登録し</w:t>
                            </w:r>
                            <w:r>
                              <w:rPr>
                                <w:rFonts w:ascii="HG丸ｺﾞｼｯｸM-PRO" w:eastAsia="HG丸ｺﾞｼｯｸM-PRO" w:hAnsi="HG丸ｺﾞｼｯｸM-PRO" w:hint="eastAsia"/>
                                <w:sz w:val="24"/>
                              </w:rPr>
                              <w:t>、あなたを</w:t>
                            </w:r>
                            <w:r w:rsidR="00D7290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直接担当する医療関係機関や介護・福祉サービス事業所等の在宅サービス提供者間</w:t>
                            </w:r>
                            <w:r w:rsidR="00D72904">
                              <w:rPr>
                                <w:rFonts w:ascii="HG丸ｺﾞｼｯｸM-PRO" w:eastAsia="HG丸ｺﾞｼｯｸM-PRO" w:hAnsi="HG丸ｺﾞｼｯｸM-PRO" w:hint="eastAsia"/>
                                <w:sz w:val="24"/>
                              </w:rPr>
                              <w:t>において</w:t>
                            </w:r>
                            <w:r>
                              <w:rPr>
                                <w:rFonts w:ascii="HG丸ｺﾞｼｯｸM-PRO" w:eastAsia="HG丸ｺﾞｼｯｸM-PRO" w:hAnsi="HG丸ｺﾞｼｯｸM-PRO" w:hint="eastAsia"/>
                                <w:sz w:val="24"/>
                              </w:rPr>
                              <w:t>ネットワークにより、情報を共有します。</w:t>
                            </w:r>
                          </w:p>
                          <w:p w:rsidR="002B7137" w:rsidRDefault="004B5377" w:rsidP="004B5377">
                            <w:pPr>
                              <w:spacing w:line="400" w:lineRule="exact"/>
                              <w:ind w:leftChars="95" w:left="199"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また、あなたへの更なるサービスの向上のため、匿名化した上で統計データとしてあなたの情報を使用することがあります。</w:t>
                            </w:r>
                          </w:p>
                        </w:txbxContent>
                      </wps:txbx>
                      <wps:bodyPr rot="0" vertOverflow="overflow" horzOverflow="overflow" wrap="square" lIns="74295" tIns="8890" rIns="74295" bIns="8890" anchor="t" anchorCtr="0" upright="1"/>
                    </wps:wsp>
                  </a:graphicData>
                </a:graphic>
              </wp:anchor>
            </w:drawing>
          </mc:Choice>
          <mc:Fallback>
            <w:pict>
              <v:roundrect id="AutoShape 2" o:spid="_x0000_s1027" style="position:absolute;left:0;text-align:left;margin-left:-17.85pt;margin-top:1.7pt;width:524.4pt;height:137.9pt;z-index: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" fillcolor="#ffc">
                <v:textbox inset="5.85pt,.7pt,5.85pt,.7pt">
                  <w:txbxContent>
                    <w:p w:rsidR="002B7137" w:rsidRDefault="004B5377">
                      <w:pPr>
                        <w:spacing w:line="400" w:lineRule="exact"/>
                        <w:ind w:leftChars="95" w:left="199"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在宅で医療・介護・福祉などのサービスをうけていらっしゃるあなたへの支援をより良いものにするため、</w:t>
                      </w:r>
                      <w:r>
                        <w:rPr>
                          <w:rFonts w:ascii="HG丸ｺﾞｼｯｸM-PRO" w:eastAsia="HG丸ｺﾞｼｯｸM-PRO" w:hAnsi="HG丸ｺﾞｼｯｸM-PRO" w:hint="eastAsia"/>
                          <w:sz w:val="24"/>
                          <w:u w:val="double"/>
                        </w:rPr>
                        <w:t>あなたの情報を「つくばみらい市　電子＠連絡帳」に登録し</w:t>
                      </w:r>
                      <w:r>
                        <w:rPr>
                          <w:rFonts w:ascii="HG丸ｺﾞｼｯｸM-PRO" w:eastAsia="HG丸ｺﾞｼｯｸM-PRO" w:hAnsi="HG丸ｺﾞｼｯｸM-PRO" w:hint="eastAsia"/>
                          <w:sz w:val="24"/>
                        </w:rPr>
                        <w:t>、あなたを</w:t>
                      </w:r>
                      <w:r w:rsidR="00D7290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直接担当する医療関係機関や介護・福祉サービス事業所等の在宅サービス提供者間</w:t>
                      </w:r>
                      <w:r w:rsidR="00D72904">
                        <w:rPr>
                          <w:rFonts w:ascii="HG丸ｺﾞｼｯｸM-PRO" w:eastAsia="HG丸ｺﾞｼｯｸM-PRO" w:hAnsi="HG丸ｺﾞｼｯｸM-PRO" w:hint="eastAsia"/>
                          <w:sz w:val="24"/>
                        </w:rPr>
                        <w:t>において</w:t>
                      </w:r>
                      <w:r>
                        <w:rPr>
                          <w:rFonts w:ascii="HG丸ｺﾞｼｯｸM-PRO" w:eastAsia="HG丸ｺﾞｼｯｸM-PRO" w:hAnsi="HG丸ｺﾞｼｯｸM-PRO" w:hint="eastAsia"/>
                          <w:sz w:val="24"/>
                        </w:rPr>
                        <w:t>ネットワークにより、情報を共有します。</w:t>
                      </w:r>
                    </w:p>
                    <w:p w:rsidR="002B7137" w:rsidRDefault="004B5377" w:rsidP="004B5377">
                      <w:pPr>
                        <w:spacing w:line="400" w:lineRule="exact"/>
                        <w:ind w:leftChars="95" w:left="199"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また、あなたへの更なるサービスの向上のため、匿名化した上で統計データとしてあなたの情報を使用することがあります。</w:t>
                      </w:r>
                    </w:p>
                  </w:txbxContent>
                </v:textbox>
              </v:roundrect>
            </w:pict>
          </mc:Fallback>
        </mc:AlternateContent>
      </w: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4B5377">
      <w:pPr>
        <w:rPr>
          <w:rFonts w:ascii="HG丸ｺﾞｼｯｸM-PRO" w:eastAsia="HG丸ｺﾞｼｯｸM-PRO" w:hAnsi="HG丸ｺﾞｼｯｸM-PRO"/>
          <w:b/>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b/>
          <w:sz w:val="24"/>
        </w:rPr>
        <w:t>あなたの情報を共有する機関や人</w:t>
      </w:r>
    </w:p>
    <w:p w:rsidR="002B7137" w:rsidRDefault="004B5377">
      <w:pPr>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-226695</wp:posOffset>
                </wp:positionH>
                <wp:positionV relativeFrom="paragraph">
                  <wp:posOffset>34290</wp:posOffset>
                </wp:positionV>
                <wp:extent cx="6657975" cy="1038225"/>
                <wp:effectExtent l="635" t="635" r="29845" b="10795"/>
                <wp:wrapNone/>
                <wp:docPr id="10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57975" cy="1038225"/>
                        </a:xfrm>
                        <a:prstGeom prst="roundRect">
                          <a:avLst>
                            <a:gd name="adj" fmla="val 16667"/>
                          </a:avLst>
                        </a:prstGeom>
                        <a:solidFill>
                          <a:srgbClr val="FFFFCC"/>
                        </a:solidFill>
                        <a:ln w="9525">
                          <a:solidFill>
                            <a:srgbClr val="000000"/>
                          </a:solidFill>
                          <a:round/>
                          <a:headEnd/>
                          <a:tailEnd/>
                        </a:ln>
                      </wps:spPr>
                      <wps:txbx>
                        <w:txbxContent>
                          <w:p w:rsidR="002B7137" w:rsidRDefault="004B5377">
                            <w:pPr>
                              <w:spacing w:line="400" w:lineRule="exact"/>
                              <w:ind w:leftChars="105" w:left="2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あなたの情報を共有する機関は、「つくばみらい市　電子＠連絡帳」に登録した事業所のうち、</w:t>
                            </w:r>
                            <w:r>
                              <w:rPr>
                                <w:rFonts w:ascii="HG丸ｺﾞｼｯｸM-PRO" w:eastAsia="HG丸ｺﾞｼｯｸM-PRO" w:hAnsi="HG丸ｺﾞｼｯｸM-PRO" w:hint="eastAsia"/>
                                <w:sz w:val="24"/>
                                <w:u w:val="double"/>
                              </w:rPr>
                              <w:t>あなたに関わる医師・歯科医師・薬剤師・看護師・ケアマネジャー・介護職員等の専門職となります</w:t>
                            </w:r>
                            <w:r>
                              <w:rPr>
                                <w:rFonts w:ascii="HG丸ｺﾞｼｯｸM-PRO" w:eastAsia="HG丸ｺﾞｼｯｸM-PRO" w:hAnsi="HG丸ｺﾞｼｯｸM-PRO" w:hint="eastAsia"/>
                                <w:sz w:val="24"/>
                              </w:rPr>
                              <w:t>。</w:t>
                            </w:r>
                          </w:p>
                        </w:txbxContent>
                      </wps:txbx>
                      <wps:bodyPr rot="0" vertOverflow="overflow" horzOverflow="overflow" wrap="square" lIns="74295" tIns="8890" rIns="74295" bIns="8890" anchor="t" anchorCtr="0" upright="1"/>
                    </wps:wsp>
                  </a:graphicData>
                </a:graphic>
              </wp:anchor>
            </w:drawing>
          </mc:Choice>
          <mc:Fallback>
            <w:pict>
              <v:roundrect id="AutoShape 3" o:spid="_x0000_s1028" style="position:absolute;left:0;text-align:left;margin-left:-17.85pt;margin-top:2.7pt;width:524.25pt;height:81.75pt;z-index:3;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" fillcolor="#ffc">
                <v:textbox inset="5.85pt,.7pt,5.85pt,.7pt">
                  <w:txbxContent>
                    <w:p w:rsidR="002B7137" w:rsidRDefault="004B5377">
                      <w:pPr>
                        <w:spacing w:line="400" w:lineRule="exact"/>
                        <w:ind w:leftChars="105" w:left="2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あなたの情報を共有する機関は、「つくばみらい市　電子＠連絡帳」に登録した事業所のうち、</w:t>
                      </w:r>
                      <w:r>
                        <w:rPr>
                          <w:rFonts w:ascii="HG丸ｺﾞｼｯｸM-PRO" w:eastAsia="HG丸ｺﾞｼｯｸM-PRO" w:hAnsi="HG丸ｺﾞｼｯｸM-PRO" w:hint="eastAsia"/>
                          <w:sz w:val="24"/>
                          <w:u w:val="double"/>
                        </w:rPr>
                        <w:t>あなたに関わる医師・歯科医師・薬剤師・看護師・ケアマネジャー・介護職員等の専門職となります</w:t>
                      </w:r>
                      <w:r>
                        <w:rPr>
                          <w:rFonts w:ascii="HG丸ｺﾞｼｯｸM-PRO" w:eastAsia="HG丸ｺﾞｼｯｸM-PRO" w:hAnsi="HG丸ｺﾞｼｯｸM-PRO" w:hint="eastAsia"/>
                          <w:sz w:val="24"/>
                        </w:rPr>
                        <w:t>。</w:t>
                      </w:r>
                    </w:p>
                  </w:txbxContent>
                </v:textbox>
              </v:roundrect>
            </w:pict>
          </mc:Fallback>
        </mc:AlternateContent>
      </w: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4B5377">
      <w:pPr>
        <w:rPr>
          <w:rFonts w:ascii="HG丸ｺﾞｼｯｸM-PRO" w:eastAsia="HG丸ｺﾞｼｯｸM-PRO" w:hAnsi="HG丸ｺﾞｼｯｸM-PRO"/>
          <w:b/>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b/>
          <w:sz w:val="24"/>
        </w:rPr>
        <w:t>電子＠連絡帳で共有するあなたの主な情報</w:t>
      </w:r>
    </w:p>
    <w:p w:rsidR="002B7137" w:rsidRDefault="004B5377">
      <w:pPr>
        <w:rPr>
          <w:rFonts w:ascii="HG丸ｺﾞｼｯｸM-PRO" w:eastAsia="HG丸ｺﾞｼｯｸM-PRO" w:hAnsi="HG丸ｺﾞｼｯｸM-PRO"/>
          <w:b/>
          <w:sz w:val="24"/>
        </w:rPr>
      </w:pPr>
      <w:r>
        <w:rPr>
          <w:rFonts w:hint="eastAsia"/>
          <w:noProof/>
        </w:rPr>
        <w:drawing>
          <wp:anchor distT="0" distB="0" distL="114300" distR="114300" simplePos="0" relativeHeight="6" behindDoc="0" locked="0" layoutInCell="1" hidden="0" allowOverlap="1">
            <wp:simplePos x="0" y="0"/>
            <wp:positionH relativeFrom="column">
              <wp:posOffset>4841240</wp:posOffset>
            </wp:positionH>
            <wp:positionV relativeFrom="paragraph">
              <wp:posOffset>57150</wp:posOffset>
            </wp:positionV>
            <wp:extent cx="1572895" cy="1171575"/>
            <wp:effectExtent l="0" t="0" r="0" b="0"/>
            <wp:wrapNone/>
            <wp:docPr id="1029" name="Picture 1" descr="C:\Users\chiiki04\Pictures\連携.jpg"/>
            <wp:cNvGraphicFramePr/>
            <a:graphic xmlns:a="http://schemas.openxmlformats.org/drawingml/2006/main">
              <a:graphicData uri="http://schemas.openxmlformats.org/drawingml/2006/picture">
                <pic:pic xmlns:pic="http://schemas.openxmlformats.org/drawingml/2006/picture">
                  <pic:nvPicPr>
                    <pic:cNvPr id="1029" name="Picture 1" descr="C:\Users\chiiki04\Pictures\連携.jpg"/>
                    <pic:cNvPicPr>
                      <a:picLocks noChangeAspect="1" noChangeArrowheads="1"/>
                    </pic:cNvPicPr>
                  </pic:nvPicPr>
                  <pic:blipFill>
                    <a:blip r:embed="rId6"/>
                    <a:stretch>
                      <a:fillRect/>
                    </a:stretch>
                  </pic:blipFill>
                  <pic:spPr>
                    <a:xfrm>
                      <a:off x="0" y="0"/>
                      <a:ext cx="1572895" cy="1171575"/>
                    </a:xfrm>
                    <a:prstGeom prst="rect">
                      <a:avLst/>
                    </a:prstGeom>
                    <a:noFill/>
                    <a:ln w="9525">
                      <a:noFill/>
                      <a:miter lim="800000"/>
                      <a:headEnd/>
                      <a:tailEnd/>
                    </a:ln>
                  </pic:spPr>
                </pic:pic>
              </a:graphicData>
            </a:graphic>
          </wp:anchor>
        </w:drawing>
      </w:r>
      <w:r>
        <w:rPr>
          <w:rFonts w:hint="eastAsia"/>
          <w:noProof/>
        </w:rPr>
        <mc:AlternateContent>
          <mc:Choice Requires="wps">
            <w:drawing>
              <wp:anchor distT="0" distB="0" distL="114300" distR="114300" simplePos="0" relativeHeight="9" behindDoc="0" locked="0" layoutInCell="1" hidden="0" allowOverlap="1">
                <wp:simplePos x="0" y="0"/>
                <wp:positionH relativeFrom="column">
                  <wp:posOffset>-226695</wp:posOffset>
                </wp:positionH>
                <wp:positionV relativeFrom="paragraph">
                  <wp:posOffset>57150</wp:posOffset>
                </wp:positionV>
                <wp:extent cx="5000625" cy="1247775"/>
                <wp:effectExtent l="635" t="635" r="29845" b="10795"/>
                <wp:wrapNone/>
                <wp:docPr id="103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00625" cy="1247775"/>
                        </a:xfrm>
                        <a:prstGeom prst="roundRect">
                          <a:avLst>
                            <a:gd name="adj" fmla="val 16667"/>
                          </a:avLst>
                        </a:prstGeom>
                        <a:solidFill>
                          <a:srgbClr val="FFFFCC"/>
                        </a:solidFill>
                        <a:ln w="9525">
                          <a:solidFill>
                            <a:srgbClr val="000000"/>
                          </a:solidFill>
                          <a:round/>
                          <a:headEnd/>
                          <a:tailEnd/>
                        </a:ln>
                      </wps:spPr>
                      <wps:txbx>
                        <w:txbxContent>
                          <w:p w:rsidR="002B7137" w:rsidRDefault="004B5377">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氏名、性別、生年月日、家族状況など、あなたの基本情報や家族についての情報をネットワーク上で共有します。また、病歴や検査情報、服薬内容など医療に関することや、介護保険や障がい認定に関する情報なども共有します。</w:t>
                            </w:r>
                          </w:p>
                        </w:txbxContent>
                      </wps:txbx>
                      <wps:bodyPr rot="0" vertOverflow="overflow" horzOverflow="overflow" wrap="square" lIns="74295" tIns="8890" rIns="74295" bIns="8890" anchor="t" anchorCtr="0" upright="1"/>
                    </wps:wsp>
                  </a:graphicData>
                </a:graphic>
              </wp:anchor>
            </w:drawing>
          </mc:Choice>
          <mc:Fallback>
            <w:pict>
              <v:roundrect id="_x0000_s1029" style="position:absolute;left:0;text-align:left;margin-left:-17.85pt;margin-top:4.5pt;width:393.75pt;height:98.25pt;z-index:9;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" fillcolor="#ffc">
                <v:textbox inset="5.85pt,.7pt,5.85pt,.7pt">
                  <w:txbxContent>
                    <w:p w:rsidR="002B7137" w:rsidRDefault="004B5377">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氏名、性別、生年月日、家族状況など、あなたの基本情報や家族についての情報をネットワーク上で共有します。また、病歴や検査情報、服薬内容など医療に関することや、介護保険や障がい認定に関する情報なども共有します。</w:t>
                      </w:r>
                    </w:p>
                  </w:txbxContent>
                </v:textbox>
              </v:roundrect>
            </w:pict>
          </mc:Fallback>
        </mc:AlternateContent>
      </w:r>
    </w:p>
    <w:p w:rsidR="002B7137" w:rsidRDefault="002B7137">
      <w:pPr>
        <w:rPr>
          <w:rFonts w:ascii="HG丸ｺﾞｼｯｸM-PRO" w:eastAsia="HG丸ｺﾞｼｯｸM-PRO" w:hAnsi="HG丸ｺﾞｼｯｸM-PRO"/>
          <w:b/>
          <w:sz w:val="24"/>
        </w:rPr>
      </w:pPr>
    </w:p>
    <w:p w:rsidR="002B7137" w:rsidRDefault="002B7137">
      <w:pPr>
        <w:rPr>
          <w:rFonts w:ascii="HG丸ｺﾞｼｯｸM-PRO" w:eastAsia="HG丸ｺﾞｼｯｸM-PRO" w:hAnsi="HG丸ｺﾞｼｯｸM-PRO"/>
          <w:b/>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b/>
          <w:sz w:val="24"/>
        </w:rPr>
      </w:pPr>
    </w:p>
    <w:p w:rsidR="002B7137" w:rsidRDefault="002B7137">
      <w:pPr>
        <w:rPr>
          <w:rFonts w:ascii="HG丸ｺﾞｼｯｸM-PRO" w:eastAsia="HG丸ｺﾞｼｯｸM-PRO" w:hAnsi="HG丸ｺﾞｼｯｸM-PRO"/>
          <w:b/>
          <w:sz w:val="24"/>
        </w:rPr>
      </w:pPr>
    </w:p>
    <w:p w:rsidR="002B7137" w:rsidRDefault="004B537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b/>
          <w:sz w:val="24"/>
        </w:rPr>
        <w:t>個人情報の管理（セキュリティ）について</w:t>
      </w:r>
    </w:p>
    <w:p w:rsidR="002B7137" w:rsidRDefault="004B5377">
      <w:pPr>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-226695</wp:posOffset>
                </wp:positionH>
                <wp:positionV relativeFrom="paragraph">
                  <wp:posOffset>59690</wp:posOffset>
                </wp:positionV>
                <wp:extent cx="6650355" cy="1247775"/>
                <wp:effectExtent l="635" t="635" r="29845" b="10795"/>
                <wp:wrapNone/>
                <wp:docPr id="10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50355" cy="1247775"/>
                        </a:xfrm>
                        <a:prstGeom prst="roundRect">
                          <a:avLst>
                            <a:gd name="adj" fmla="val 16667"/>
                          </a:avLst>
                        </a:prstGeom>
                        <a:solidFill>
                          <a:srgbClr val="FFFFCC"/>
                        </a:solidFill>
                        <a:ln w="9525">
                          <a:solidFill>
                            <a:srgbClr val="000000"/>
                          </a:solidFill>
                          <a:round/>
                          <a:headEnd/>
                          <a:tailEnd/>
                        </a:ln>
                      </wps:spPr>
                      <wps:txbx>
                        <w:txbxContent>
                          <w:p w:rsidR="002B7137" w:rsidRDefault="004B5377">
                            <w:pPr>
                              <w:spacing w:line="400" w:lineRule="exact"/>
                              <w:ind w:leftChars="105" w:left="22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ネットワークを含む個人情報の管理は、個人情報保護法、厚生労働省が定める「医療・介護関係事業者における個人情報の適切な取扱いのためのガイドライン」「医療情報システムの安全管理に関するガイドライン」などに基づき運用を行い、個人情報を保護し</w:t>
                            </w:r>
                            <w:bookmarkStart w:id="0" w:name="_GoBack"/>
                            <w:bookmarkEnd w:id="0"/>
                            <w:r>
                              <w:rPr>
                                <w:rFonts w:ascii="HG丸ｺﾞｼｯｸM-PRO" w:eastAsia="HG丸ｺﾞｼｯｸM-PRO" w:hAnsi="HG丸ｺﾞｼｯｸM-PRO" w:hint="eastAsia"/>
                                <w:sz w:val="24"/>
                              </w:rPr>
                              <w:t>ます。</w:t>
                            </w:r>
                          </w:p>
                        </w:txbxContent>
                      </wps:txbx>
                      <wps:bodyPr rot="0" vertOverflow="overflow" horzOverflow="overflow" wrap="square" lIns="74295" tIns="8890" rIns="74295" bIns="8890" anchor="t" anchorCtr="0" upright="1"/>
                    </wps:wsp>
                  </a:graphicData>
                </a:graphic>
              </wp:anchor>
            </w:drawing>
          </mc:Choice>
          <mc:Fallback>
            <w:pict>
              <v:roundrect id="AutoShape 4" o:spid="_x0000_s1030" style="position:absolute;left:0;text-align:left;margin-left:-17.85pt;margin-top:4.7pt;width:523.65pt;height:98.25pt;z-index: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" fillcolor="#ffc">
                <v:textbox inset="5.85pt,.7pt,5.85pt,.7pt">
                  <w:txbxContent>
                    <w:p w:rsidR="002B7137" w:rsidRDefault="004B5377">
                      <w:pPr>
                        <w:spacing w:line="400" w:lineRule="exact"/>
                        <w:ind w:leftChars="105" w:left="22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ネットワークを含む個人情報の管理は、個人情報保護法、厚生労働省が定める「医療・介護関係事業者における個人情報の適切な取扱いのためのガイドライン」「医療情報システムの安全管理に関するガイドライン」などに基づき運用を行い、個人情報を保護し</w:t>
                      </w:r>
                      <w:bookmarkStart w:id="1" w:name="_GoBack"/>
                      <w:bookmarkEnd w:id="1"/>
                      <w:r>
                        <w:rPr>
                          <w:rFonts w:ascii="HG丸ｺﾞｼｯｸM-PRO" w:eastAsia="HG丸ｺﾞｼｯｸM-PRO" w:hAnsi="HG丸ｺﾞｼｯｸM-PRO" w:hint="eastAsia"/>
                          <w:sz w:val="24"/>
                        </w:rPr>
                        <w:t>ます。</w:t>
                      </w:r>
                    </w:p>
                  </w:txbxContent>
                </v:textbox>
              </v:roundrect>
            </w:pict>
          </mc:Fallback>
        </mc:AlternateContent>
      </w: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4B5377">
      <w:pPr>
        <w:rPr>
          <w:rFonts w:ascii="HG丸ｺﾞｼｯｸM-PRO" w:eastAsia="HG丸ｺﾞｼｯｸM-PRO" w:hAnsi="HG丸ｺﾞｼｯｸM-PRO"/>
          <w:b/>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b/>
          <w:sz w:val="24"/>
        </w:rPr>
        <w:t>利用開始と中止について</w:t>
      </w:r>
    </w:p>
    <w:p w:rsidR="002B7137" w:rsidRDefault="004B5377">
      <w:pPr>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5" behindDoc="0" locked="0" layoutInCell="1" hidden="0" allowOverlap="1">
                <wp:simplePos x="0" y="0"/>
                <wp:positionH relativeFrom="column">
                  <wp:posOffset>-215265</wp:posOffset>
                </wp:positionH>
                <wp:positionV relativeFrom="paragraph">
                  <wp:posOffset>27940</wp:posOffset>
                </wp:positionV>
                <wp:extent cx="6640830" cy="1724025"/>
                <wp:effectExtent l="0" t="0" r="26670" b="28575"/>
                <wp:wrapNone/>
                <wp:docPr id="103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0830" cy="1724025"/>
                        </a:xfrm>
                        <a:prstGeom prst="roundRect">
                          <a:avLst>
                            <a:gd name="adj" fmla="val 16667"/>
                          </a:avLst>
                        </a:prstGeom>
                        <a:solidFill>
                          <a:srgbClr val="FFFFCC"/>
                        </a:solidFill>
                        <a:ln w="9525">
                          <a:solidFill>
                            <a:srgbClr val="000000"/>
                          </a:solidFill>
                          <a:round/>
                          <a:headEnd/>
                          <a:tailEnd/>
                        </a:ln>
                      </wps:spPr>
                      <wps:txbx>
                        <w:txbxContent>
                          <w:p w:rsidR="004B5377" w:rsidRDefault="004B5377">
                            <w:pPr>
                              <w:spacing w:line="400" w:lineRule="exact"/>
                              <w:ind w:leftChars="100" w:left="21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あなたの情報を「つくばみらい市　電子＠連絡帳」において共有するにあたっては、</w:t>
                            </w:r>
                            <w:r>
                              <w:rPr>
                                <w:rFonts w:ascii="HG丸ｺﾞｼｯｸM-PRO" w:eastAsia="HG丸ｺﾞｼｯｸM-PRO" w:hAnsi="HG丸ｺﾞｼｯｸM-PRO" w:hint="eastAsia"/>
                                <w:sz w:val="24"/>
                                <w:u w:val="double"/>
                              </w:rPr>
                              <w:t>必ず、あなたの同意をいただいた上で利用を開始します</w:t>
                            </w:r>
                            <w:r>
                              <w:rPr>
                                <w:rFonts w:ascii="HG丸ｺﾞｼｯｸM-PRO" w:eastAsia="HG丸ｺﾞｼｯｸM-PRO" w:hAnsi="HG丸ｺﾞｼｯｸM-PRO" w:hint="eastAsia"/>
                                <w:sz w:val="24"/>
                              </w:rPr>
                              <w:t>。</w:t>
                            </w:r>
                          </w:p>
                          <w:p w:rsidR="002B7137" w:rsidRDefault="004B5377">
                            <w:pPr>
                              <w:spacing w:line="400" w:lineRule="exact"/>
                              <w:ind w:leftChars="100" w:left="21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w:t>
                            </w:r>
                            <w:r>
                              <w:rPr>
                                <w:rFonts w:ascii="HG丸ｺﾞｼｯｸM-PRO" w:eastAsia="HG丸ｺﾞｼｯｸM-PRO" w:hAnsi="HG丸ｺﾞｼｯｸM-PRO" w:hint="eastAsia"/>
                                <w:sz w:val="24"/>
                                <w:u w:val="double"/>
                              </w:rPr>
                              <w:t>ネットワークの利用を中止したい場合は、いつでも中止することができます</w:t>
                            </w:r>
                            <w:r>
                              <w:rPr>
                                <w:rFonts w:ascii="HG丸ｺﾞｼｯｸM-PRO" w:eastAsia="HG丸ｺﾞｼｯｸM-PRO" w:hAnsi="HG丸ｺﾞｼｯｸM-PRO" w:hint="eastAsia"/>
                                <w:sz w:val="24"/>
                              </w:rPr>
                              <w:t>。</w:t>
                            </w:r>
                          </w:p>
                          <w:p w:rsidR="002B7137" w:rsidRDefault="004B5377">
                            <w:pPr>
                              <w:spacing w:line="400" w:lineRule="exact"/>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その際は、あなたの同意を取られた担当者等に申し出てください。</w:t>
                            </w:r>
                          </w:p>
                          <w:p w:rsidR="002B7137" w:rsidRDefault="004B5377">
                            <w:pPr>
                              <w:spacing w:line="400" w:lineRule="exact"/>
                              <w:ind w:leftChars="100" w:left="21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ネットワークを利用されなかった場合や途中で利用を中止した場合でも、今後の診療等に何ら不利益はありません。</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oundrect id="AutoShape 5" o:spid="_x0000_s1031" style="position:absolute;left:0;text-align:left;margin-left:-16.95pt;margin-top:2.2pt;width:522.9pt;height:135.75pt;z-index: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" fillcolor="#ffc">
                <v:textbox inset="5.85pt,.7pt,5.85pt,.7pt">
                  <w:txbxContent>
                    <w:p w:rsidR="004B5377" w:rsidRDefault="004B5377">
                      <w:pPr>
                        <w:spacing w:line="400" w:lineRule="exact"/>
                        <w:ind w:leftChars="100" w:left="21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あなたの情報を「つくばみらい市　電子＠連絡帳」において共有するにあたっては、</w:t>
                      </w:r>
                      <w:r>
                        <w:rPr>
                          <w:rFonts w:ascii="HG丸ｺﾞｼｯｸM-PRO" w:eastAsia="HG丸ｺﾞｼｯｸM-PRO" w:hAnsi="HG丸ｺﾞｼｯｸM-PRO" w:hint="eastAsia"/>
                          <w:sz w:val="24"/>
                          <w:u w:val="double"/>
                        </w:rPr>
                        <w:t>必ず、あなたの同意をいただいた上で利用を開始します</w:t>
                      </w:r>
                      <w:r>
                        <w:rPr>
                          <w:rFonts w:ascii="HG丸ｺﾞｼｯｸM-PRO" w:eastAsia="HG丸ｺﾞｼｯｸM-PRO" w:hAnsi="HG丸ｺﾞｼｯｸM-PRO" w:hint="eastAsia"/>
                          <w:sz w:val="24"/>
                        </w:rPr>
                        <w:t>。</w:t>
                      </w:r>
                    </w:p>
                    <w:p w:rsidR="002B7137" w:rsidRDefault="004B5377">
                      <w:pPr>
                        <w:spacing w:line="400" w:lineRule="exact"/>
                        <w:ind w:leftChars="100" w:left="21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w:t>
                      </w:r>
                      <w:r>
                        <w:rPr>
                          <w:rFonts w:ascii="HG丸ｺﾞｼｯｸM-PRO" w:eastAsia="HG丸ｺﾞｼｯｸM-PRO" w:hAnsi="HG丸ｺﾞｼｯｸM-PRO" w:hint="eastAsia"/>
                          <w:sz w:val="24"/>
                          <w:u w:val="double"/>
                        </w:rPr>
                        <w:t>ネットワークの利用を中止したい場合は、いつでも中止することができます</w:t>
                      </w:r>
                      <w:r>
                        <w:rPr>
                          <w:rFonts w:ascii="HG丸ｺﾞｼｯｸM-PRO" w:eastAsia="HG丸ｺﾞｼｯｸM-PRO" w:hAnsi="HG丸ｺﾞｼｯｸM-PRO" w:hint="eastAsia"/>
                          <w:sz w:val="24"/>
                        </w:rPr>
                        <w:t>。</w:t>
                      </w:r>
                    </w:p>
                    <w:p w:rsidR="002B7137" w:rsidRDefault="004B5377">
                      <w:pPr>
                        <w:spacing w:line="400" w:lineRule="exact"/>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その際は、あなたの同意を取られた担当者等に申し出てください。</w:t>
                      </w:r>
                    </w:p>
                    <w:p w:rsidR="002B7137" w:rsidRDefault="004B5377">
                      <w:pPr>
                        <w:spacing w:line="400" w:lineRule="exact"/>
                        <w:ind w:leftChars="100" w:left="21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ネットワークを利用されなかった場合や途中で利用を中止した場合でも、今後の診療等に何ら不利益はありません。</w:t>
                      </w:r>
                    </w:p>
                  </w:txbxContent>
                </v:textbox>
              </v:roundrect>
            </w:pict>
          </mc:Fallback>
        </mc:AlternateContent>
      </w: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4B5377" w:rsidRDefault="004B5377" w:rsidP="004B5377">
      <w:pPr>
        <w:jc w:val="center"/>
        <w:rPr>
          <w:rFonts w:ascii="HG丸ｺﾞｼｯｸM-PRO" w:eastAsia="HG丸ｺﾞｼｯｸM-PRO" w:hAnsi="HG丸ｺﾞｼｯｸM-PRO"/>
          <w:b/>
          <w:sz w:val="28"/>
          <w:u w:val="wave"/>
        </w:rPr>
      </w:pPr>
      <w:r>
        <w:rPr>
          <w:rFonts w:ascii="HG丸ｺﾞｼｯｸM-PRO" w:eastAsia="HG丸ｺﾞｼｯｸM-PRO" w:hAnsi="HG丸ｺﾞｼｯｸM-PRO" w:hint="eastAsia"/>
          <w:sz w:val="28"/>
        </w:rPr>
        <w:t>以上の説明を十分にご理解いただいた上で、同意書にご署名ください。</w:t>
      </w:r>
    </w:p>
    <w:p w:rsidR="002B7137" w:rsidRDefault="004B5377">
      <w:pPr>
        <w:rPr>
          <w:rFonts w:ascii="HG丸ｺﾞｼｯｸM-PRO" w:eastAsia="HG丸ｺﾞｼｯｸM-PRO" w:hAnsi="HG丸ｺﾞｼｯｸM-PRO"/>
          <w:sz w:val="24"/>
        </w:rPr>
      </w:pPr>
      <w:r>
        <w:rPr>
          <w:rFonts w:hint="eastAsia"/>
          <w:noProof/>
        </w:rPr>
        <w:lastRenderedPageBreak/>
        <mc:AlternateContent>
          <mc:Choice Requires="wps">
            <w:drawing>
              <wp:anchor distT="0" distB="0" distL="114300" distR="114300" simplePos="0" relativeHeight="7" behindDoc="0" locked="0" layoutInCell="1" hidden="0" allowOverlap="1" wp14:anchorId="6F3F479F" wp14:editId="69AB90CD">
                <wp:simplePos x="0" y="0"/>
                <wp:positionH relativeFrom="column">
                  <wp:posOffset>-75565</wp:posOffset>
                </wp:positionH>
                <wp:positionV relativeFrom="paragraph">
                  <wp:posOffset>196215</wp:posOffset>
                </wp:positionV>
                <wp:extent cx="6191250" cy="962025"/>
                <wp:effectExtent l="635" t="635" r="29845" b="10795"/>
                <wp:wrapNone/>
                <wp:docPr id="103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91250" cy="962025"/>
                        </a:xfrm>
                        <a:prstGeom prst="roundRect">
                          <a:avLst>
                            <a:gd name="adj" fmla="val 16667"/>
                          </a:avLst>
                        </a:prstGeom>
                        <a:solidFill>
                          <a:srgbClr val="92D050"/>
                        </a:solidFill>
                        <a:ln w="9525">
                          <a:solidFill>
                            <a:srgbClr val="000000"/>
                          </a:solidFill>
                          <a:round/>
                          <a:headEnd/>
                          <a:tailEnd/>
                        </a:ln>
                      </wps:spPr>
                      <wps:txbx>
                        <w:txbxContent>
                          <w:p w:rsidR="004B5377" w:rsidRDefault="004B5377">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「つくばみらい市電子＠連絡帳」を通じて、</w:t>
                            </w:r>
                          </w:p>
                          <w:p w:rsidR="002B7137" w:rsidRDefault="004B5377">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あなたに関わる関係機関が情報を共有します</w:t>
                            </w:r>
                          </w:p>
                        </w:txbxContent>
                      </wps:txbx>
                      <wps:bodyPr rot="0" vertOverflow="overflow" horzOverflow="overflow" wrap="square" lIns="74295" tIns="8890" rIns="74295" bIns="8890" anchor="t" anchorCtr="0" upright="1"/>
                    </wps:wsp>
                  </a:graphicData>
                </a:graphic>
              </wp:anchor>
            </w:drawing>
          </mc:Choice>
          <mc:Fallback>
            <w:pict>
              <v:roundrect w14:anchorId="6F3F479F" id="AutoShape 7" o:spid="_x0000_s1032" style="position:absolute;left:0;text-align:left;margin-left:-5.95pt;margin-top:15.45pt;width:487.5pt;height:75.75pt;z-index:7;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" fillcolor="#92d050">
                <v:textbox inset="5.85pt,.7pt,5.85pt,.7pt">
                  <w:txbxContent>
                    <w:p w:rsidR="004B5377" w:rsidRDefault="004B5377">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「つくばみらい市電子＠連絡帳」を通じて、</w:t>
                      </w:r>
                    </w:p>
                    <w:p w:rsidR="002B7137" w:rsidRDefault="004B5377">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あなたに関わる関係機関が情報を共有します</w:t>
                      </w:r>
                    </w:p>
                  </w:txbxContent>
                </v:textbox>
              </v:roundrect>
            </w:pict>
          </mc:Fallback>
        </mc:AlternateContent>
      </w: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4B5377">
      <w:pPr>
        <w:rPr>
          <w:rFonts w:ascii="HG丸ｺﾞｼｯｸM-PRO" w:eastAsia="HG丸ｺﾞｼｯｸM-PRO" w:hAnsi="HG丸ｺﾞｼｯｸM-PRO"/>
          <w:sz w:val="24"/>
        </w:rPr>
      </w:pPr>
      <w:r>
        <w:rPr>
          <w:rFonts w:hint="eastAsia"/>
          <w:noProof/>
        </w:rPr>
        <w:drawing>
          <wp:anchor distT="0" distB="0" distL="0" distR="0" simplePos="0" relativeHeight="8" behindDoc="1" locked="0" layoutInCell="1" hidden="0" allowOverlap="1" wp14:anchorId="75DEF3D8" wp14:editId="053D8A7A">
            <wp:simplePos x="0" y="0"/>
            <wp:positionH relativeFrom="column">
              <wp:posOffset>635</wp:posOffset>
            </wp:positionH>
            <wp:positionV relativeFrom="paragraph">
              <wp:posOffset>64770</wp:posOffset>
            </wp:positionV>
            <wp:extent cx="6076950" cy="4581525"/>
            <wp:effectExtent l="0" t="0" r="0" b="0"/>
            <wp:wrapNone/>
            <wp:docPr id="1034" name="Picture 1" descr="C:\Users\chiiki04\Desktop\index_fig_01.png"/>
            <wp:cNvGraphicFramePr/>
            <a:graphic xmlns:a="http://schemas.openxmlformats.org/drawingml/2006/main">
              <a:graphicData uri="http://schemas.openxmlformats.org/drawingml/2006/picture">
                <pic:pic xmlns:pic="http://schemas.openxmlformats.org/drawingml/2006/picture">
                  <pic:nvPicPr>
                    <pic:cNvPr id="1034" name="Picture 1" descr="C:\Users\chiiki04\Desktop\index_fig_01.png"/>
                    <pic:cNvPicPr>
                      <a:picLocks noChangeAspect="1" noChangeArrowheads="1"/>
                    </pic:cNvPicPr>
                  </pic:nvPicPr>
                  <pic:blipFill>
                    <a:blip r:embed="rId7"/>
                    <a:stretch>
                      <a:fillRect/>
                    </a:stretch>
                  </pic:blipFill>
                  <pic:spPr>
                    <a:xfrm>
                      <a:off x="0" y="0"/>
                      <a:ext cx="6076950" cy="4581525"/>
                    </a:xfrm>
                    <a:prstGeom prst="rect">
                      <a:avLst/>
                    </a:prstGeom>
                    <a:noFill/>
                    <a:ln w="9525">
                      <a:noFill/>
                      <a:miter lim="800000"/>
                      <a:headEnd/>
                      <a:tailEnd/>
                    </a:ln>
                  </pic:spPr>
                </pic:pic>
              </a:graphicData>
            </a:graphic>
          </wp:anchor>
        </w:drawing>
      </w: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2B7137">
      <w:pPr>
        <w:rPr>
          <w:rFonts w:ascii="HG丸ｺﾞｼｯｸM-PRO" w:eastAsia="HG丸ｺﾞｼｯｸM-PRO" w:hAnsi="HG丸ｺﾞｼｯｸM-PRO"/>
          <w:sz w:val="24"/>
        </w:rPr>
      </w:pPr>
    </w:p>
    <w:p w:rsidR="002B7137" w:rsidRDefault="004B5377">
      <w:pPr>
        <w:rPr>
          <w:rFonts w:ascii="HG丸ｺﾞｼｯｸM-PRO" w:eastAsia="HG丸ｺﾞｼｯｸM-PRO" w:hAnsi="HG丸ｺﾞｼｯｸM-PRO"/>
          <w:b/>
          <w:sz w:val="28"/>
          <w:u w:val="wave"/>
        </w:rPr>
      </w:pPr>
      <w:r>
        <w:rPr>
          <w:rFonts w:hint="eastAsia"/>
          <w:noProof/>
        </w:rPr>
        <mc:AlternateContent>
          <mc:Choice Requires="wps">
            <w:drawing>
              <wp:anchor distT="0" distB="0" distL="71755" distR="71755" simplePos="0" relativeHeight="11" behindDoc="0" locked="0" layoutInCell="1" hidden="0" allowOverlap="1">
                <wp:simplePos x="0" y="0"/>
                <wp:positionH relativeFrom="column">
                  <wp:posOffset>2174240</wp:posOffset>
                </wp:positionH>
                <wp:positionV relativeFrom="paragraph">
                  <wp:posOffset>292735</wp:posOffset>
                </wp:positionV>
                <wp:extent cx="3799205" cy="1885950"/>
                <wp:effectExtent l="635" t="635" r="29845" b="10795"/>
                <wp:wrapNone/>
                <wp:docPr id="1035" name="オブジェクト 0"/>
                <wp:cNvGraphicFramePr/>
                <a:graphic xmlns:a="http://schemas.openxmlformats.org/drawingml/2006/main">
                  <a:graphicData uri="http://schemas.microsoft.com/office/word/2010/wordprocessingShape">
                    <wps:wsp>
                      <wps:cNvSpPr txBox="1"/>
                      <wps:spPr>
                        <a:xfrm>
                          <a:off x="0" y="0"/>
                          <a:ext cx="3799205" cy="18859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2B7137" w:rsidRDefault="004B5377">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【お問い合わせ先】</w:t>
                            </w:r>
                          </w:p>
                          <w:p w:rsidR="002B7137" w:rsidRDefault="004B5377">
                            <w:pPr>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つくばみらい市　保健福祉部　介護福祉課</w:t>
                            </w:r>
                          </w:p>
                          <w:p w:rsidR="002B7137" w:rsidRDefault="004B5377">
                            <w:pPr>
                              <w:ind w:firstLineChars="400" w:firstLine="1120"/>
                              <w:rPr>
                                <w:rFonts w:ascii="HG丸ｺﾞｼｯｸM-PRO" w:eastAsia="HG丸ｺﾞｼｯｸM-PRO" w:hAnsi="HG丸ｺﾞｼｯｸM-PRO"/>
                                <w:sz w:val="28"/>
                              </w:rPr>
                            </w:pPr>
                            <w:r>
                              <w:rPr>
                                <w:rFonts w:ascii="HG丸ｺﾞｼｯｸM-PRO" w:eastAsia="HG丸ｺﾞｼｯｸM-PRO" w:hAnsi="HG丸ｺﾞｼｯｸM-PRO" w:hint="eastAsia"/>
                                <w:sz w:val="28"/>
                              </w:rPr>
                              <w:t>TEL　0297（58）2111（代表）</w:t>
                            </w:r>
                          </w:p>
                          <w:p w:rsidR="002B7137" w:rsidRDefault="004B5377">
                            <w:pPr>
                              <w:ind w:firstLineChars="400" w:firstLine="1120"/>
                              <w:rPr>
                                <w:rFonts w:ascii="HG丸ｺﾞｼｯｸM-PRO" w:eastAsia="HG丸ｺﾞｼｯｸM-PRO" w:hAnsi="HG丸ｺﾞｼｯｸM-PRO"/>
                                <w:sz w:val="28"/>
                              </w:rPr>
                            </w:pPr>
                            <w:r>
                              <w:rPr>
                                <w:rFonts w:ascii="HG丸ｺﾞｼｯｸM-PRO" w:eastAsia="HG丸ｺﾞｼｯｸM-PRO" w:hAnsi="HG丸ｺﾞｼｯｸM-PRO" w:hint="eastAsia"/>
                                <w:sz w:val="28"/>
                              </w:rPr>
                              <w:t>FAX　0297（58）5811</w:t>
                            </w:r>
                          </w:p>
                        </w:txbxContent>
                      </wps:txbx>
                      <wps:bodyPr wrap="square" lIns="74295" tIns="8890" rIns="74295" bIns="8890"/>
                    </wps:wsp>
                  </a:graphicData>
                </a:graphic>
              </wp:anchor>
            </w:drawing>
          </mc:Choice>
          <mc:Fallback>
            <w:pict>
              <v:shape id="_x0000_s1033" type="#_x0000_t202" style="position:absolute;left:0;text-align:left;margin-left:171.2pt;margin-top:23.05pt;width:299.15pt;height:148.5pt;z-index:11;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" strokeweight=".5pt">
                <v:textbox inset="5.85pt,.7pt,5.85pt,.7pt">
                  <w:txbxContent>
                    <w:p w:rsidR="002B7137" w:rsidRDefault="004B5377">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【お問い合わせ先】</w:t>
                      </w:r>
                    </w:p>
                    <w:p w:rsidR="002B7137" w:rsidRDefault="004B5377">
                      <w:pPr>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つくばみらい市　保健福祉部　介護福祉課</w:t>
                      </w:r>
                    </w:p>
                    <w:p w:rsidR="002B7137" w:rsidRDefault="004B5377">
                      <w:pPr>
                        <w:ind w:firstLineChars="400" w:firstLine="1120"/>
                        <w:rPr>
                          <w:rFonts w:ascii="HG丸ｺﾞｼｯｸM-PRO" w:eastAsia="HG丸ｺﾞｼｯｸM-PRO" w:hAnsi="HG丸ｺﾞｼｯｸM-PRO"/>
                          <w:sz w:val="28"/>
                        </w:rPr>
                      </w:pPr>
                      <w:r>
                        <w:rPr>
                          <w:rFonts w:ascii="HG丸ｺﾞｼｯｸM-PRO" w:eastAsia="HG丸ｺﾞｼｯｸM-PRO" w:hAnsi="HG丸ｺﾞｼｯｸM-PRO" w:hint="eastAsia"/>
                          <w:sz w:val="28"/>
                        </w:rPr>
                        <w:t>TEL　0297（58）2111（代表）</w:t>
                      </w:r>
                    </w:p>
                    <w:p w:rsidR="002B7137" w:rsidRDefault="004B5377">
                      <w:pPr>
                        <w:ind w:firstLineChars="400" w:firstLine="1120"/>
                        <w:rPr>
                          <w:rFonts w:ascii="HG丸ｺﾞｼｯｸM-PRO" w:eastAsia="HG丸ｺﾞｼｯｸM-PRO" w:hAnsi="HG丸ｺﾞｼｯｸM-PRO"/>
                          <w:sz w:val="28"/>
                        </w:rPr>
                      </w:pPr>
                      <w:r>
                        <w:rPr>
                          <w:rFonts w:ascii="HG丸ｺﾞｼｯｸM-PRO" w:eastAsia="HG丸ｺﾞｼｯｸM-PRO" w:hAnsi="HG丸ｺﾞｼｯｸM-PRO" w:hint="eastAsia"/>
                          <w:sz w:val="28"/>
                        </w:rPr>
                        <w:t>FAX　0297（58）5811</w:t>
                      </w:r>
                    </w:p>
                  </w:txbxContent>
                </v:textbox>
              </v:shape>
            </w:pict>
          </mc:Fallback>
        </mc:AlternateContent>
      </w:r>
    </w:p>
    <w:p w:rsidR="002B7137" w:rsidRDefault="002B7137">
      <w:pPr>
        <w:rPr>
          <w:rFonts w:ascii="HG丸ｺﾞｼｯｸM-PRO" w:eastAsia="HG丸ｺﾞｼｯｸM-PRO" w:hAnsi="HG丸ｺﾞｼｯｸM-PRO"/>
          <w:b/>
          <w:sz w:val="28"/>
          <w:u w:val="wave"/>
        </w:rPr>
      </w:pPr>
    </w:p>
    <w:sectPr w:rsidR="002B7137">
      <w:footerReference w:type="default" r:id="rId8"/>
      <w:pgSz w:w="11906" w:h="16838"/>
      <w:pgMar w:top="851" w:right="1134" w:bottom="567" w:left="1134" w:header="851" w:footer="17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085" w:rsidRDefault="004B5377">
      <w:r>
        <w:separator/>
      </w:r>
    </w:p>
  </w:endnote>
  <w:endnote w:type="continuationSeparator" w:id="0">
    <w:p w:rsidR="00930085" w:rsidRDefault="004B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137" w:rsidRDefault="002B7137">
    <w:pP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085" w:rsidRDefault="004B5377">
      <w:r>
        <w:separator/>
      </w:r>
    </w:p>
  </w:footnote>
  <w:footnote w:type="continuationSeparator" w:id="0">
    <w:p w:rsidR="00930085" w:rsidRDefault="004B5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B7137"/>
    <w:rsid w:val="002B7137"/>
    <w:rsid w:val="004B5377"/>
    <w:rsid w:val="00930085"/>
    <w:rsid w:val="00D72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BC84D"/>
  <w15:docId w15:val="{7B0CEE29-7E73-4FDC-8615-A7E16B42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2</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chiiki04</dc:creator>
  <cp:lastModifiedBy>介護保険課 12</cp:lastModifiedBy>
  <cp:revision>4</cp:revision>
  <cp:lastPrinted>2020-02-14T00:46:00Z</cp:lastPrinted>
  <dcterms:created xsi:type="dcterms:W3CDTF">2020-02-04T07:12:00Z</dcterms:created>
  <dcterms:modified xsi:type="dcterms:W3CDTF">2020-02-17T05:47:00Z</dcterms:modified>
</cp:coreProperties>
</file>