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FF2D7" w14:textId="6638A621" w:rsidR="00C16DEE" w:rsidRPr="00B078E7" w:rsidRDefault="001F4353" w:rsidP="004C37F1">
      <w:pPr>
        <w:pStyle w:val="a3"/>
        <w:ind w:firstLineChars="400" w:firstLine="960"/>
        <w:jc w:val="center"/>
        <w:rPr>
          <w:sz w:val="22"/>
          <w:szCs w:val="24"/>
        </w:rPr>
      </w:pPr>
      <w:r w:rsidRPr="001F4353">
        <w:rPr>
          <w:rFonts w:hint="eastAsia"/>
          <w:sz w:val="24"/>
          <w:szCs w:val="28"/>
        </w:rPr>
        <w:t>田原市医師会看取り支援体制について</w:t>
      </w:r>
    </w:p>
    <w:p w14:paraId="40050231" w14:textId="5159E244" w:rsidR="003F53B2" w:rsidRDefault="00E90428" w:rsidP="00E031E4">
      <w:pPr>
        <w:pStyle w:val="a3"/>
      </w:pPr>
      <w:r>
        <w:rPr>
          <w:rFonts w:hint="eastAsia"/>
        </w:rPr>
        <w:t xml:space="preserve">　　　　　　　　　　　　　　　　　　　　　</w:t>
      </w:r>
    </w:p>
    <w:p w14:paraId="2E6B71C8" w14:textId="1238C6C9" w:rsidR="009C331A" w:rsidRDefault="009C331A" w:rsidP="004C37F1">
      <w:pPr>
        <w:pStyle w:val="a3"/>
        <w:ind w:left="630" w:hangingChars="300" w:hanging="630"/>
      </w:pPr>
      <w:r>
        <w:rPr>
          <w:rFonts w:hint="eastAsia"/>
        </w:rPr>
        <w:t>趣旨：超高齢社会を迎え、今後ますます在宅医療の推進が求められている。田原市においても年々施設看取りや在宅看取りが増加傾向にあり、医師の高齢化や働き方改革に伴い、24時間３６５日の在宅医療</w:t>
      </w:r>
      <w:r w:rsidR="00DE16E5">
        <w:rPr>
          <w:rFonts w:hint="eastAsia"/>
        </w:rPr>
        <w:t>に対する</w:t>
      </w:r>
      <w:r>
        <w:rPr>
          <w:rFonts w:hint="eastAsia"/>
        </w:rPr>
        <w:t>改善が必要で</w:t>
      </w:r>
      <w:r w:rsidR="002E3DA0">
        <w:rPr>
          <w:rFonts w:hint="eastAsia"/>
        </w:rPr>
        <w:t>ある</w:t>
      </w:r>
      <w:r>
        <w:rPr>
          <w:rFonts w:hint="eastAsia"/>
        </w:rPr>
        <w:t>。そこで、医師の負担軽減を図り、継続して患者個々の要望に沿った最期が迎えられるよう田原市医師会内で看取り支援を行うため医師間の協力体制を整えることとした</w:t>
      </w:r>
    </w:p>
    <w:p w14:paraId="771C7927" w14:textId="77777777" w:rsidR="007E2200" w:rsidRPr="0064667E" w:rsidRDefault="007E2200" w:rsidP="00E031E4">
      <w:pPr>
        <w:pStyle w:val="a3"/>
      </w:pPr>
    </w:p>
    <w:p w14:paraId="33BE6A3D" w14:textId="02A9EEC9" w:rsidR="00560225" w:rsidRDefault="00560225" w:rsidP="00E031E4">
      <w:pPr>
        <w:pStyle w:val="a3"/>
      </w:pPr>
      <w:r>
        <w:rPr>
          <w:rFonts w:hint="eastAsia"/>
        </w:rPr>
        <w:t>目的：患者個々の要望に沿った見取り</w:t>
      </w:r>
      <w:r w:rsidR="00C95EAF">
        <w:rPr>
          <w:rFonts w:hint="eastAsia"/>
        </w:rPr>
        <w:t>支援</w:t>
      </w:r>
    </w:p>
    <w:p w14:paraId="06711A6C" w14:textId="29B562EE" w:rsidR="00560225" w:rsidRDefault="00560225" w:rsidP="00E031E4">
      <w:pPr>
        <w:pStyle w:val="a3"/>
      </w:pPr>
      <w:r>
        <w:rPr>
          <w:rFonts w:hint="eastAsia"/>
        </w:rPr>
        <w:t xml:space="preserve">　　　医師の負担軽減</w:t>
      </w:r>
    </w:p>
    <w:p w14:paraId="3498F0F6" w14:textId="5EE33FD2" w:rsidR="00DA7407" w:rsidRDefault="00325FFB" w:rsidP="00325FFB">
      <w:pPr>
        <w:pStyle w:val="a3"/>
      </w:pPr>
      <w:r>
        <w:rPr>
          <w:rFonts w:hint="eastAsia"/>
        </w:rPr>
        <w:t>対象：患者本人ご家族の要望があり</w:t>
      </w:r>
      <w:r w:rsidR="00DA7407">
        <w:rPr>
          <w:rFonts w:hint="eastAsia"/>
        </w:rPr>
        <w:t>、</w:t>
      </w:r>
      <w:r>
        <w:rPr>
          <w:rFonts w:hint="eastAsia"/>
        </w:rPr>
        <w:t>最期まで自宅</w:t>
      </w:r>
      <w:r w:rsidR="00B92F5F">
        <w:rPr>
          <w:rFonts w:hint="eastAsia"/>
        </w:rPr>
        <w:t>（施設）</w:t>
      </w:r>
      <w:r>
        <w:rPr>
          <w:rFonts w:hint="eastAsia"/>
        </w:rPr>
        <w:t>で過ごすことを望まれている方</w:t>
      </w:r>
    </w:p>
    <w:p w14:paraId="5C32B462" w14:textId="77777777" w:rsidR="004A43EE" w:rsidRDefault="00325FFB" w:rsidP="00E70537">
      <w:pPr>
        <w:pStyle w:val="a3"/>
        <w:ind w:firstLineChars="300" w:firstLine="630"/>
      </w:pPr>
      <w:r>
        <w:rPr>
          <w:rFonts w:hint="eastAsia"/>
        </w:rPr>
        <w:t>DNARを望んで</w:t>
      </w:r>
      <w:r w:rsidR="00802EAC">
        <w:rPr>
          <w:rFonts w:hint="eastAsia"/>
        </w:rPr>
        <w:t>おり、心肺蘇生に関する医師の指示書</w:t>
      </w:r>
      <w:r w:rsidR="004A43EE">
        <w:rPr>
          <w:rFonts w:hint="eastAsia"/>
        </w:rPr>
        <w:t>が</w:t>
      </w:r>
      <w:r w:rsidR="00802EAC">
        <w:rPr>
          <w:rFonts w:hint="eastAsia"/>
        </w:rPr>
        <w:t>作成されており、かつ患者</w:t>
      </w:r>
      <w:r w:rsidR="004A43EE">
        <w:rPr>
          <w:rFonts w:hint="eastAsia"/>
        </w:rPr>
        <w:t xml:space="preserve">　</w:t>
      </w:r>
    </w:p>
    <w:p w14:paraId="324FB65E" w14:textId="362A5EB7" w:rsidR="00802EAC" w:rsidRDefault="00802EAC" w:rsidP="004A43EE">
      <w:pPr>
        <w:pStyle w:val="a3"/>
        <w:ind w:firstLineChars="300" w:firstLine="630"/>
      </w:pPr>
      <w:r>
        <w:rPr>
          <w:rFonts w:hint="eastAsia"/>
        </w:rPr>
        <w:t>や代諾者の同意署名が</w:t>
      </w:r>
      <w:r w:rsidR="004A43EE">
        <w:rPr>
          <w:rFonts w:hint="eastAsia"/>
        </w:rPr>
        <w:t>記載</w:t>
      </w:r>
      <w:r>
        <w:rPr>
          <w:rFonts w:hint="eastAsia"/>
        </w:rPr>
        <w:t>されている</w:t>
      </w:r>
      <w:r w:rsidR="004A43EE">
        <w:rPr>
          <w:rFonts w:hint="eastAsia"/>
        </w:rPr>
        <w:t>方</w:t>
      </w:r>
    </w:p>
    <w:p w14:paraId="489FD074" w14:textId="77777777" w:rsidR="0003439C" w:rsidRDefault="0003439C" w:rsidP="004A43EE">
      <w:pPr>
        <w:pStyle w:val="a3"/>
        <w:ind w:firstLineChars="300" w:firstLine="630"/>
        <w:rPr>
          <w:rFonts w:hint="eastAsia"/>
        </w:rPr>
      </w:pPr>
    </w:p>
    <w:p w14:paraId="1C410A24" w14:textId="0D3CC642" w:rsidR="001F4353" w:rsidRDefault="00E70537" w:rsidP="00E031E4">
      <w:pPr>
        <w:pStyle w:val="a3"/>
      </w:pPr>
      <w:r>
        <w:rPr>
          <w:rFonts w:hint="eastAsia"/>
        </w:rPr>
        <w:t>言葉意味</w:t>
      </w:r>
      <w:r w:rsidR="00EA608F">
        <w:rPr>
          <w:rFonts w:hint="eastAsia"/>
        </w:rPr>
        <w:t>：</w:t>
      </w:r>
      <w:r w:rsidR="0003439C">
        <w:rPr>
          <w:rFonts w:hint="eastAsia"/>
        </w:rPr>
        <w:t>依頼</w:t>
      </w:r>
      <w:r w:rsidR="001F4353">
        <w:rPr>
          <w:rFonts w:hint="eastAsia"/>
        </w:rPr>
        <w:t>医</w:t>
      </w:r>
      <w:r w:rsidR="00EA608F">
        <w:rPr>
          <w:rFonts w:hint="eastAsia"/>
        </w:rPr>
        <w:t>…主に診察を</w:t>
      </w:r>
      <w:r w:rsidR="00B92F5F">
        <w:rPr>
          <w:rFonts w:hint="eastAsia"/>
        </w:rPr>
        <w:t>行って</w:t>
      </w:r>
      <w:r w:rsidR="00EA608F">
        <w:rPr>
          <w:rFonts w:hint="eastAsia"/>
        </w:rPr>
        <w:t>いる医師</w:t>
      </w:r>
      <w:r w:rsidR="002E3DA0">
        <w:rPr>
          <w:rFonts w:hint="eastAsia"/>
        </w:rPr>
        <w:t>。看取りを</w:t>
      </w:r>
      <w:r w:rsidR="00444814">
        <w:rPr>
          <w:rFonts w:hint="eastAsia"/>
        </w:rPr>
        <w:t>依頼</w:t>
      </w:r>
      <w:r w:rsidR="002E3DA0">
        <w:rPr>
          <w:rFonts w:hint="eastAsia"/>
        </w:rPr>
        <w:t>した医師</w:t>
      </w:r>
    </w:p>
    <w:p w14:paraId="7A369227" w14:textId="222E5326" w:rsidR="00255F4F" w:rsidRDefault="00EA608F" w:rsidP="00E031E4">
      <w:pPr>
        <w:pStyle w:val="a3"/>
      </w:pPr>
      <w:r>
        <w:rPr>
          <w:rFonts w:hint="eastAsia"/>
        </w:rPr>
        <w:t xml:space="preserve">　　　</w:t>
      </w:r>
      <w:r w:rsidR="00E70537">
        <w:rPr>
          <w:rFonts w:hint="eastAsia"/>
        </w:rPr>
        <w:t xml:space="preserve">　　</w:t>
      </w:r>
      <w:r>
        <w:rPr>
          <w:rFonts w:hint="eastAsia"/>
        </w:rPr>
        <w:t>支援医…</w:t>
      </w:r>
      <w:r w:rsidR="004C37F1">
        <w:rPr>
          <w:rFonts w:hint="eastAsia"/>
        </w:rPr>
        <w:t>依頼</w:t>
      </w:r>
      <w:r>
        <w:rPr>
          <w:rFonts w:hint="eastAsia"/>
        </w:rPr>
        <w:t>医に代わって看取り支援</w:t>
      </w:r>
      <w:r w:rsidR="002E3DA0">
        <w:rPr>
          <w:rFonts w:hint="eastAsia"/>
        </w:rPr>
        <w:t>（代行）</w:t>
      </w:r>
      <w:r>
        <w:rPr>
          <w:rFonts w:hint="eastAsia"/>
        </w:rPr>
        <w:t>を行う医師</w:t>
      </w:r>
    </w:p>
    <w:p w14:paraId="2200449E" w14:textId="77777777" w:rsidR="0003439C" w:rsidRPr="004C37F1" w:rsidRDefault="0003439C" w:rsidP="00E031E4">
      <w:pPr>
        <w:pStyle w:val="a3"/>
        <w:rPr>
          <w:rFonts w:hint="eastAsia"/>
        </w:rPr>
      </w:pPr>
    </w:p>
    <w:p w14:paraId="6A1FC675" w14:textId="0608D54D" w:rsidR="00325FFB" w:rsidRDefault="00316F45" w:rsidP="001F4353">
      <w:pPr>
        <w:pStyle w:val="a3"/>
        <w:ind w:left="630" w:hangingChars="300" w:hanging="630"/>
      </w:pPr>
      <w:r>
        <w:rPr>
          <w:rFonts w:hint="eastAsia"/>
        </w:rPr>
        <w:t>利用</w:t>
      </w:r>
      <w:r w:rsidR="00325FFB">
        <w:rPr>
          <w:rFonts w:hint="eastAsia"/>
        </w:rPr>
        <w:t>：</w:t>
      </w:r>
      <w:r w:rsidR="004C37F1">
        <w:rPr>
          <w:rFonts w:hint="eastAsia"/>
        </w:rPr>
        <w:t>依頼</w:t>
      </w:r>
      <w:r w:rsidR="00325FFB">
        <w:rPr>
          <w:rFonts w:hint="eastAsia"/>
        </w:rPr>
        <w:t>医が、個人や公の理由により見取りが行えない可能性が</w:t>
      </w:r>
      <w:r w:rsidR="006A7B5D">
        <w:rPr>
          <w:rFonts w:hint="eastAsia"/>
        </w:rPr>
        <w:t>ある</w:t>
      </w:r>
      <w:r w:rsidR="00325FFB">
        <w:rPr>
          <w:rFonts w:hint="eastAsia"/>
        </w:rPr>
        <w:t>場合に利用</w:t>
      </w:r>
      <w:r w:rsidR="00C95EAF">
        <w:rPr>
          <w:rFonts w:hint="eastAsia"/>
        </w:rPr>
        <w:t>することができる</w:t>
      </w:r>
    </w:p>
    <w:p w14:paraId="49422109" w14:textId="0D6FECE7" w:rsidR="00377463" w:rsidRPr="00802EAC" w:rsidRDefault="00377463" w:rsidP="001F4353">
      <w:pPr>
        <w:pStyle w:val="a3"/>
        <w:ind w:left="630" w:hangingChars="300" w:hanging="630"/>
      </w:pPr>
      <w:r>
        <w:rPr>
          <w:rFonts w:hint="eastAsia"/>
        </w:rPr>
        <w:t xml:space="preserve">　　　</w:t>
      </w:r>
      <w:r w:rsidRPr="00802EAC">
        <w:rPr>
          <w:rFonts w:hint="eastAsia"/>
        </w:rPr>
        <w:t>利用できる日</w:t>
      </w:r>
      <w:r w:rsidR="004A43EE">
        <w:rPr>
          <w:rFonts w:hint="eastAsia"/>
        </w:rPr>
        <w:t>時</w:t>
      </w:r>
      <w:r w:rsidRPr="00802EAC">
        <w:rPr>
          <w:rFonts w:hint="eastAsia"/>
        </w:rPr>
        <w:t>はGW・年末年始等含め1年を通じて</w:t>
      </w:r>
      <w:r w:rsidR="00802EAC" w:rsidRPr="00802EAC">
        <w:rPr>
          <w:rFonts w:hint="eastAsia"/>
        </w:rPr>
        <w:t>利用することができる</w:t>
      </w:r>
    </w:p>
    <w:p w14:paraId="440146C5" w14:textId="1524D1AD" w:rsidR="004A43EE" w:rsidRDefault="00325FFB" w:rsidP="00325FFB">
      <w:pPr>
        <w:pStyle w:val="a3"/>
        <w:ind w:left="630" w:hangingChars="300" w:hanging="630"/>
      </w:pPr>
      <w:r>
        <w:rPr>
          <w:rFonts w:hint="eastAsia"/>
        </w:rPr>
        <w:t xml:space="preserve">　　　看取り支援医は</w:t>
      </w:r>
      <w:r w:rsidR="00560225">
        <w:rPr>
          <w:rFonts w:hint="eastAsia"/>
        </w:rPr>
        <w:t>田原市医師会</w:t>
      </w:r>
      <w:r w:rsidR="001F4353">
        <w:rPr>
          <w:rFonts w:hint="eastAsia"/>
        </w:rPr>
        <w:t>員（A会員B会員）</w:t>
      </w:r>
      <w:r>
        <w:rPr>
          <w:rFonts w:hint="eastAsia"/>
        </w:rPr>
        <w:t>で</w:t>
      </w:r>
      <w:r w:rsidR="00560225">
        <w:rPr>
          <w:rFonts w:hint="eastAsia"/>
        </w:rPr>
        <w:t>支援体制に</w:t>
      </w:r>
      <w:r w:rsidR="00E206F4">
        <w:rPr>
          <w:rFonts w:hint="eastAsia"/>
        </w:rPr>
        <w:t>同意</w:t>
      </w:r>
      <w:r>
        <w:rPr>
          <w:rFonts w:hint="eastAsia"/>
        </w:rPr>
        <w:t>した医師</w:t>
      </w:r>
    </w:p>
    <w:p w14:paraId="2EA5D321" w14:textId="04B2282C" w:rsidR="00255F4F" w:rsidRDefault="0061691D" w:rsidP="004A43EE">
      <w:pPr>
        <w:pStyle w:val="a3"/>
        <w:ind w:leftChars="300" w:left="630"/>
      </w:pPr>
      <w:r>
        <w:rPr>
          <w:rFonts w:hint="eastAsia"/>
        </w:rPr>
        <w:t>参加加入や辞退は</w:t>
      </w:r>
      <w:r w:rsidR="004A43EE">
        <w:rPr>
          <w:rFonts w:hint="eastAsia"/>
        </w:rPr>
        <w:t>いつでも</w:t>
      </w:r>
      <w:r>
        <w:rPr>
          <w:rFonts w:hint="eastAsia"/>
        </w:rPr>
        <w:t>自由に行うことができ、制限は特に設けない</w:t>
      </w:r>
    </w:p>
    <w:p w14:paraId="7457FD27" w14:textId="679ECA46" w:rsidR="0061691D" w:rsidRDefault="00255F4F" w:rsidP="00255F4F">
      <w:pPr>
        <w:pStyle w:val="a3"/>
        <w:ind w:leftChars="300" w:left="630"/>
      </w:pPr>
      <w:r>
        <w:rPr>
          <w:rFonts w:hint="eastAsia"/>
        </w:rPr>
        <w:t>利用や支援を行う医師は、</w:t>
      </w:r>
      <w:r w:rsidR="00802EAC">
        <w:rPr>
          <w:rFonts w:hint="eastAsia"/>
        </w:rPr>
        <w:t>医師会在宅医療サポートセンターに申し出</w:t>
      </w:r>
      <w:r w:rsidR="0061691D">
        <w:rPr>
          <w:rFonts w:hint="eastAsia"/>
        </w:rPr>
        <w:t>る</w:t>
      </w:r>
      <w:r w:rsidR="00444814">
        <w:rPr>
          <w:rFonts w:hint="eastAsia"/>
        </w:rPr>
        <w:t>（口頭）</w:t>
      </w:r>
    </w:p>
    <w:p w14:paraId="00258419" w14:textId="6204C3FE" w:rsidR="00EE3FB1" w:rsidRDefault="0061691D" w:rsidP="00255F4F">
      <w:pPr>
        <w:pStyle w:val="a3"/>
        <w:ind w:leftChars="300" w:left="630"/>
        <w:rPr>
          <w:color w:val="FF0000"/>
        </w:rPr>
      </w:pPr>
      <w:r>
        <w:rPr>
          <w:rFonts w:hint="eastAsia"/>
        </w:rPr>
        <w:t>在宅医療サポートセンターは登録メンバーをリスト化し管理する</w:t>
      </w:r>
    </w:p>
    <w:p w14:paraId="4DE50A36" w14:textId="0D1C86CD" w:rsidR="00196A34" w:rsidRPr="00B92F5F" w:rsidRDefault="00255F4F" w:rsidP="00E031E4">
      <w:pPr>
        <w:pStyle w:val="a3"/>
        <w:rPr>
          <w:color w:val="FF0000"/>
        </w:rPr>
      </w:pPr>
      <w:r w:rsidRPr="00B92F5F">
        <w:rPr>
          <w:rFonts w:hint="eastAsia"/>
          <w:color w:val="FF0000"/>
        </w:rPr>
        <w:t xml:space="preserve">　　　</w:t>
      </w:r>
    </w:p>
    <w:p w14:paraId="033B0FA4" w14:textId="0C6AD8AE" w:rsidR="00E031E4" w:rsidRDefault="006A3398" w:rsidP="006A3398">
      <w:pPr>
        <w:pStyle w:val="a3"/>
        <w:ind w:firstLineChars="100" w:firstLine="210"/>
      </w:pPr>
      <w:r>
        <w:rPr>
          <w:rFonts w:hint="eastAsia"/>
        </w:rPr>
        <w:t>＜</w:t>
      </w:r>
      <w:r w:rsidR="00E031E4">
        <w:rPr>
          <w:rFonts w:hint="eastAsia"/>
        </w:rPr>
        <w:t>看取り支援</w:t>
      </w:r>
      <w:r w:rsidR="003F53B2">
        <w:rPr>
          <w:rFonts w:hint="eastAsia"/>
        </w:rPr>
        <w:t>医の</w:t>
      </w:r>
      <w:r w:rsidR="00EE3FB1">
        <w:rPr>
          <w:rFonts w:hint="eastAsia"/>
        </w:rPr>
        <w:t>依頼の流れ</w:t>
      </w:r>
      <w:r>
        <w:rPr>
          <w:rFonts w:hint="eastAsia"/>
        </w:rPr>
        <w:t>＞</w:t>
      </w:r>
      <w:r w:rsidR="00E031E4">
        <w:rPr>
          <w:rFonts w:hint="eastAsia"/>
        </w:rPr>
        <w:t>について</w:t>
      </w:r>
      <w:r w:rsidR="00EA608F">
        <w:rPr>
          <w:rFonts w:hint="eastAsia"/>
        </w:rPr>
        <w:t xml:space="preserve">　</w:t>
      </w:r>
    </w:p>
    <w:p w14:paraId="52D4889F" w14:textId="371F4AFD" w:rsidR="00EE3FB1" w:rsidRDefault="004C37F1" w:rsidP="00655D05">
      <w:pPr>
        <w:pStyle w:val="a3"/>
        <w:numPr>
          <w:ilvl w:val="0"/>
          <w:numId w:val="6"/>
        </w:numPr>
      </w:pPr>
      <w:r>
        <w:rPr>
          <w:rFonts w:hint="eastAsia"/>
        </w:rPr>
        <w:t>依頼</w:t>
      </w:r>
      <w:r w:rsidR="00E031E4" w:rsidRPr="00B92F5F">
        <w:rPr>
          <w:rFonts w:hint="eastAsia"/>
        </w:rPr>
        <w:t>医</w:t>
      </w:r>
      <w:r w:rsidR="00EA608F" w:rsidRPr="00B92F5F">
        <w:rPr>
          <w:rFonts w:hint="eastAsia"/>
        </w:rPr>
        <w:t>➡</w:t>
      </w:r>
      <w:r w:rsidR="00E031E4" w:rsidRPr="00B92F5F">
        <w:rPr>
          <w:rFonts w:hint="eastAsia"/>
        </w:rPr>
        <w:t>事務局（</w:t>
      </w:r>
      <w:r w:rsidR="00EE3FB1">
        <w:rPr>
          <w:rFonts w:hint="eastAsia"/>
        </w:rPr>
        <w:t>在宅医療</w:t>
      </w:r>
      <w:r w:rsidR="00E031E4" w:rsidRPr="00B92F5F">
        <w:rPr>
          <w:rFonts w:hint="eastAsia"/>
        </w:rPr>
        <w:t>サポ</w:t>
      </w:r>
      <w:r w:rsidR="00EA608F" w:rsidRPr="00B92F5F">
        <w:rPr>
          <w:rFonts w:hint="eastAsia"/>
        </w:rPr>
        <w:t>ート</w:t>
      </w:r>
      <w:r w:rsidR="00E031E4" w:rsidRPr="00B92F5F">
        <w:rPr>
          <w:rFonts w:hint="eastAsia"/>
        </w:rPr>
        <w:t>セン</w:t>
      </w:r>
      <w:r w:rsidR="00EA608F" w:rsidRPr="00B92F5F">
        <w:rPr>
          <w:rFonts w:hint="eastAsia"/>
        </w:rPr>
        <w:t>ター</w:t>
      </w:r>
      <w:r w:rsidR="00E031E4" w:rsidRPr="00B92F5F">
        <w:rPr>
          <w:rFonts w:hint="eastAsia"/>
        </w:rPr>
        <w:t>）に</w:t>
      </w:r>
      <w:r w:rsidR="00444814" w:rsidRPr="004C37F1">
        <w:rPr>
          <w:rFonts w:hint="eastAsia"/>
          <w:b/>
          <w:bCs/>
          <w:u w:val="single"/>
        </w:rPr>
        <w:t>田原市看取り</w:t>
      </w:r>
      <w:r w:rsidR="004A43EE" w:rsidRPr="004C37F1">
        <w:rPr>
          <w:rFonts w:hint="eastAsia"/>
          <w:b/>
          <w:bCs/>
          <w:u w:val="single"/>
        </w:rPr>
        <w:t>依頼書</w:t>
      </w:r>
      <w:r w:rsidR="00B078E7" w:rsidRPr="004C37F1">
        <w:rPr>
          <w:rFonts w:hint="eastAsia"/>
          <w:b/>
          <w:bCs/>
          <w:u w:val="single"/>
        </w:rPr>
        <w:t>（</w:t>
      </w:r>
      <w:r w:rsidR="00087D42" w:rsidRPr="004C37F1">
        <w:rPr>
          <w:rFonts w:hint="eastAsia"/>
          <w:b/>
          <w:bCs/>
          <w:u w:val="single"/>
        </w:rPr>
        <w:t>様式１</w:t>
      </w:r>
      <w:r w:rsidR="00B078E7" w:rsidRPr="004C37F1">
        <w:rPr>
          <w:rFonts w:hint="eastAsia"/>
          <w:b/>
          <w:bCs/>
          <w:u w:val="single"/>
        </w:rPr>
        <w:t>）</w:t>
      </w:r>
      <w:r w:rsidR="004A43EE">
        <w:rPr>
          <w:rFonts w:hint="eastAsia"/>
        </w:rPr>
        <w:t>を提出する</w:t>
      </w:r>
    </w:p>
    <w:p w14:paraId="618EC163" w14:textId="400C4081" w:rsidR="006D44B8" w:rsidRDefault="007D77F4" w:rsidP="007D77F4">
      <w:pPr>
        <w:pStyle w:val="a3"/>
        <w:ind w:leftChars="400" w:left="840"/>
      </w:pPr>
      <w:r w:rsidRPr="00B92F5F">
        <w:rPr>
          <w:rFonts w:hint="eastAsia"/>
        </w:rPr>
        <w:t>➡</w:t>
      </w:r>
      <w:r>
        <w:rPr>
          <w:rFonts w:hint="eastAsia"/>
        </w:rPr>
        <w:t>②</w:t>
      </w:r>
      <w:r w:rsidR="00EA608F" w:rsidRPr="00B92F5F">
        <w:rPr>
          <w:rFonts w:hint="eastAsia"/>
        </w:rPr>
        <w:t>サポートセンターは</w:t>
      </w:r>
      <w:r w:rsidR="00DE16E5">
        <w:rPr>
          <w:rFonts w:hint="eastAsia"/>
        </w:rPr>
        <w:t>支援</w:t>
      </w:r>
      <w:r w:rsidR="00EA608F" w:rsidRPr="00B92F5F">
        <w:rPr>
          <w:rFonts w:hint="eastAsia"/>
        </w:rPr>
        <w:t>登録医</w:t>
      </w:r>
      <w:r w:rsidR="001556EB" w:rsidRPr="00B92F5F">
        <w:rPr>
          <w:rFonts w:hint="eastAsia"/>
        </w:rPr>
        <w:t>全員に依頼</w:t>
      </w:r>
      <w:r w:rsidR="00EE3FB1">
        <w:rPr>
          <w:rFonts w:hint="eastAsia"/>
        </w:rPr>
        <w:t>状況</w:t>
      </w:r>
      <w:r w:rsidR="004A43EE">
        <w:rPr>
          <w:rFonts w:hint="eastAsia"/>
        </w:rPr>
        <w:t>（依頼書</w:t>
      </w:r>
      <w:r w:rsidR="00B1397A">
        <w:rPr>
          <w:rFonts w:hint="eastAsia"/>
        </w:rPr>
        <w:t>様式1</w:t>
      </w:r>
      <w:r w:rsidR="004A43EE">
        <w:rPr>
          <w:rFonts w:hint="eastAsia"/>
        </w:rPr>
        <w:t>）</w:t>
      </w:r>
      <w:r w:rsidR="001556EB" w:rsidRPr="00B92F5F">
        <w:rPr>
          <w:rFonts w:hint="eastAsia"/>
        </w:rPr>
        <w:t>を発信</w:t>
      </w:r>
      <w:r>
        <w:rPr>
          <w:rFonts w:hint="eastAsia"/>
        </w:rPr>
        <w:t>する。</w:t>
      </w:r>
    </w:p>
    <w:p w14:paraId="63BF4124" w14:textId="5A2E5415" w:rsidR="000C2078" w:rsidRDefault="000C2078" w:rsidP="007D77F4">
      <w:pPr>
        <w:pStyle w:val="a3"/>
        <w:ind w:leftChars="400" w:left="840"/>
      </w:pPr>
      <w:r>
        <w:rPr>
          <w:rFonts w:hint="eastAsia"/>
        </w:rPr>
        <w:t>➡③支援医は対応の可否をサポートセンターに返信する</w:t>
      </w:r>
    </w:p>
    <w:p w14:paraId="3349605D" w14:textId="656C8208" w:rsidR="000D040C" w:rsidRDefault="006D44B8" w:rsidP="00B9186C">
      <w:pPr>
        <w:pStyle w:val="a3"/>
        <w:ind w:leftChars="400" w:left="1050" w:hangingChars="100" w:hanging="210"/>
      </w:pPr>
      <w:r>
        <w:rPr>
          <w:rFonts w:hint="eastAsia"/>
        </w:rPr>
        <w:t>➡</w:t>
      </w:r>
      <w:r w:rsidR="000C2078">
        <w:rPr>
          <w:rFonts w:hint="eastAsia"/>
        </w:rPr>
        <w:t>④</w:t>
      </w:r>
      <w:r>
        <w:rPr>
          <w:rFonts w:hint="eastAsia"/>
        </w:rPr>
        <w:t>サポートセンターは</w:t>
      </w:r>
      <w:r w:rsidR="00EE3FB1">
        <w:rPr>
          <w:rFonts w:hint="eastAsia"/>
        </w:rPr>
        <w:t>支援</w:t>
      </w:r>
      <w:r w:rsidR="00657706" w:rsidRPr="00B92F5F">
        <w:rPr>
          <w:rFonts w:hint="eastAsia"/>
        </w:rPr>
        <w:t>医（</w:t>
      </w:r>
      <w:r w:rsidR="001556EB" w:rsidRPr="00B92F5F">
        <w:rPr>
          <w:rFonts w:hint="eastAsia"/>
        </w:rPr>
        <w:t>手上げ方式</w:t>
      </w:r>
      <w:r w:rsidR="00657706" w:rsidRPr="00B92F5F">
        <w:rPr>
          <w:rFonts w:hint="eastAsia"/>
        </w:rPr>
        <w:t>）</w:t>
      </w:r>
      <w:r>
        <w:rPr>
          <w:rFonts w:hint="eastAsia"/>
        </w:rPr>
        <w:t>の中から該当者を人選し</w:t>
      </w:r>
      <w:r w:rsidR="004A43EE">
        <w:rPr>
          <w:rFonts w:hint="eastAsia"/>
        </w:rPr>
        <w:t>、</w:t>
      </w:r>
      <w:r w:rsidR="001556EB" w:rsidRPr="00B92F5F">
        <w:rPr>
          <w:rFonts w:hint="eastAsia"/>
        </w:rPr>
        <w:t>支援医を決定す</w:t>
      </w:r>
      <w:r w:rsidR="006A3398">
        <w:rPr>
          <w:rFonts w:hint="eastAsia"/>
        </w:rPr>
        <w:t>る</w:t>
      </w:r>
    </w:p>
    <w:p w14:paraId="7B46D26B" w14:textId="1A1926F2" w:rsidR="000D040C" w:rsidRDefault="00EE3FB1" w:rsidP="00B9186C">
      <w:pPr>
        <w:pStyle w:val="a3"/>
        <w:ind w:leftChars="500" w:left="1050"/>
      </w:pPr>
      <w:r>
        <w:rPr>
          <w:rFonts w:hint="eastAsia"/>
        </w:rPr>
        <w:t>サポートセンターは、</w:t>
      </w:r>
      <w:r w:rsidR="004C37F1">
        <w:rPr>
          <w:rFonts w:hint="eastAsia"/>
        </w:rPr>
        <w:t>依頼</w:t>
      </w:r>
      <w:r w:rsidR="001556EB" w:rsidRPr="00B92F5F">
        <w:rPr>
          <w:rFonts w:hint="eastAsia"/>
        </w:rPr>
        <w:t>医、支援医及び担当看護師</w:t>
      </w:r>
      <w:r w:rsidR="006A3398">
        <w:rPr>
          <w:rFonts w:hint="eastAsia"/>
        </w:rPr>
        <w:t>（訪問看護・施設）</w:t>
      </w:r>
      <w:r w:rsidR="00E031E4" w:rsidRPr="00B92F5F">
        <w:rPr>
          <w:rFonts w:hint="eastAsia"/>
        </w:rPr>
        <w:t>に</w:t>
      </w:r>
      <w:r w:rsidR="00DE16E5">
        <w:rPr>
          <w:rFonts w:hint="eastAsia"/>
        </w:rPr>
        <w:t>結果を</w:t>
      </w:r>
      <w:r w:rsidR="00E70537" w:rsidRPr="00B92F5F">
        <w:rPr>
          <w:rFonts w:hint="eastAsia"/>
        </w:rPr>
        <w:t>報告</w:t>
      </w:r>
      <w:r w:rsidR="006A3398">
        <w:rPr>
          <w:rFonts w:hint="eastAsia"/>
        </w:rPr>
        <w:t>する</w:t>
      </w:r>
    </w:p>
    <w:p w14:paraId="0F96F012" w14:textId="2B508880" w:rsidR="006A3398" w:rsidRPr="00DE16E5" w:rsidRDefault="001556EB" w:rsidP="00DE16E5">
      <w:pPr>
        <w:pStyle w:val="a3"/>
        <w:ind w:leftChars="400" w:left="1260" w:hangingChars="200" w:hanging="420"/>
      </w:pPr>
      <w:r w:rsidRPr="00B92F5F">
        <w:rPr>
          <w:rFonts w:hint="eastAsia"/>
        </w:rPr>
        <w:t>➡</w:t>
      </w:r>
      <w:r w:rsidR="007D77F4">
        <w:rPr>
          <w:rFonts w:hint="eastAsia"/>
        </w:rPr>
        <w:t>⑤</w:t>
      </w:r>
      <w:r w:rsidR="004C37F1">
        <w:rPr>
          <w:rFonts w:hint="eastAsia"/>
        </w:rPr>
        <w:t>依頼</w:t>
      </w:r>
      <w:r w:rsidR="00DE16E5">
        <w:rPr>
          <w:rFonts w:hint="eastAsia"/>
        </w:rPr>
        <w:t>医は</w:t>
      </w:r>
      <w:r w:rsidR="007D77F4">
        <w:rPr>
          <w:rFonts w:hint="eastAsia"/>
        </w:rPr>
        <w:t>死亡診断書の作成。</w:t>
      </w:r>
      <w:r w:rsidR="006A3398">
        <w:rPr>
          <w:rFonts w:hint="eastAsia"/>
        </w:rPr>
        <w:t>（死亡日時及び医師サイン以外を記入する</w:t>
      </w:r>
      <w:r w:rsidR="006D44B8">
        <w:rPr>
          <w:rFonts w:hint="eastAsia"/>
        </w:rPr>
        <w:t>）</w:t>
      </w:r>
      <w:r w:rsidR="004A43EE">
        <w:rPr>
          <w:rFonts w:hint="eastAsia"/>
        </w:rPr>
        <w:t>死亡</w:t>
      </w:r>
      <w:r w:rsidR="004A43EE">
        <w:rPr>
          <w:rFonts w:hint="eastAsia"/>
        </w:rPr>
        <w:lastRenderedPageBreak/>
        <w:t>診断書を</w:t>
      </w:r>
      <w:r w:rsidR="006A3398">
        <w:rPr>
          <w:rFonts w:hint="eastAsia"/>
        </w:rPr>
        <w:t>担当看護師に</w:t>
      </w:r>
      <w:r w:rsidR="004A43EE">
        <w:rPr>
          <w:rFonts w:hint="eastAsia"/>
        </w:rPr>
        <w:t>提供する</w:t>
      </w:r>
      <w:r w:rsidR="006D44B8">
        <w:rPr>
          <w:rFonts w:hint="eastAsia"/>
        </w:rPr>
        <w:t>（</w:t>
      </w:r>
      <w:r w:rsidR="004A43EE">
        <w:rPr>
          <w:rFonts w:hint="eastAsia"/>
        </w:rPr>
        <w:t>看護師は</w:t>
      </w:r>
      <w:r w:rsidR="006D44B8">
        <w:rPr>
          <w:rFonts w:hint="eastAsia"/>
        </w:rPr>
        <w:t>医療機関に取りに行く）</w:t>
      </w:r>
    </w:p>
    <w:p w14:paraId="1497C44D" w14:textId="77777777" w:rsidR="00FD7E35" w:rsidRDefault="00320198" w:rsidP="006A3398">
      <w:pPr>
        <w:pStyle w:val="a3"/>
        <w:ind w:firstLineChars="200" w:firstLine="420"/>
      </w:pPr>
      <w:r>
        <w:rPr>
          <w:rFonts w:hint="eastAsia"/>
          <w:color w:val="FF0000"/>
        </w:rPr>
        <w:t xml:space="preserve">　</w:t>
      </w:r>
      <w:r w:rsidRPr="006F5DDE">
        <w:rPr>
          <w:rFonts w:hint="eastAsia"/>
        </w:rPr>
        <w:t xml:space="preserve">　</w:t>
      </w:r>
      <w:r w:rsidR="006D44B8" w:rsidRPr="006F5DDE">
        <w:rPr>
          <w:rFonts w:hint="eastAsia"/>
        </w:rPr>
        <w:t>➡</w:t>
      </w:r>
      <w:r w:rsidR="00D8098A" w:rsidRPr="006F5DDE">
        <w:rPr>
          <w:rFonts w:hint="eastAsia"/>
        </w:rPr>
        <w:t>⑥</w:t>
      </w:r>
      <w:r w:rsidR="004A43EE">
        <w:rPr>
          <w:rFonts w:hint="eastAsia"/>
        </w:rPr>
        <w:t>患者死亡時、</w:t>
      </w:r>
      <w:r w:rsidR="006D44B8" w:rsidRPr="006F5DDE">
        <w:rPr>
          <w:rFonts w:hint="eastAsia"/>
        </w:rPr>
        <w:t>訪問看護師は</w:t>
      </w:r>
      <w:r w:rsidR="00D8098A" w:rsidRPr="006F5DDE">
        <w:rPr>
          <w:rFonts w:hint="eastAsia"/>
        </w:rPr>
        <w:t>家族からの連絡</w:t>
      </w:r>
      <w:r w:rsidR="006D44B8" w:rsidRPr="006F5DDE">
        <w:rPr>
          <w:rFonts w:hint="eastAsia"/>
        </w:rPr>
        <w:t>を受け</w:t>
      </w:r>
      <w:r w:rsidR="00FD7E35">
        <w:rPr>
          <w:rFonts w:hint="eastAsia"/>
        </w:rPr>
        <w:t>る。</w:t>
      </w:r>
    </w:p>
    <w:p w14:paraId="2B34E741" w14:textId="285CA08E" w:rsidR="006D44B8" w:rsidRPr="006F5DDE" w:rsidRDefault="00FD7E35" w:rsidP="00FD7E35">
      <w:pPr>
        <w:pStyle w:val="a3"/>
        <w:ind w:firstLineChars="400" w:firstLine="840"/>
      </w:pPr>
      <w:r>
        <w:rPr>
          <w:rFonts w:hint="eastAsia"/>
        </w:rPr>
        <w:t>➡⑦担当看護師（在宅・施設）は、</w:t>
      </w:r>
      <w:r w:rsidRPr="006F5DDE">
        <w:rPr>
          <w:rFonts w:hint="eastAsia"/>
        </w:rPr>
        <w:t>直接支援医に連絡を行う</w:t>
      </w:r>
    </w:p>
    <w:p w14:paraId="127F96D6" w14:textId="374E7E58" w:rsidR="00FD7E35" w:rsidRDefault="006D44B8" w:rsidP="006A3398">
      <w:pPr>
        <w:pStyle w:val="a3"/>
        <w:ind w:firstLineChars="200" w:firstLine="420"/>
      </w:pPr>
      <w:r w:rsidRPr="006F5DDE">
        <w:rPr>
          <w:rFonts w:hint="eastAsia"/>
        </w:rPr>
        <w:t xml:space="preserve">　　　※</w:t>
      </w:r>
      <w:r w:rsidR="00DE16E5">
        <w:rPr>
          <w:rFonts w:hint="eastAsia"/>
        </w:rPr>
        <w:t>支援医への</w:t>
      </w:r>
      <w:r w:rsidRPr="006F5DDE">
        <w:rPr>
          <w:rFonts w:hint="eastAsia"/>
        </w:rPr>
        <w:t>連絡可能時間</w:t>
      </w:r>
      <w:r w:rsidR="006F5DDE" w:rsidRPr="006F5DDE">
        <w:rPr>
          <w:rFonts w:hint="eastAsia"/>
        </w:rPr>
        <w:t>は</w:t>
      </w:r>
      <w:r w:rsidR="006F5DDE" w:rsidRPr="00205BB9">
        <w:rPr>
          <w:rFonts w:hint="eastAsia"/>
          <w:b/>
          <w:bCs/>
          <w:u w:val="single"/>
        </w:rPr>
        <w:t>６時～２１時</w:t>
      </w:r>
      <w:r w:rsidR="006F5DDE" w:rsidRPr="006F5DDE">
        <w:rPr>
          <w:rFonts w:hint="eastAsia"/>
        </w:rPr>
        <w:t>までと</w:t>
      </w:r>
      <w:r w:rsidR="00FD7E35">
        <w:rPr>
          <w:rFonts w:hint="eastAsia"/>
        </w:rPr>
        <w:t>する</w:t>
      </w:r>
    </w:p>
    <w:p w14:paraId="04B94E76" w14:textId="0D08981F" w:rsidR="006D44B8" w:rsidRPr="006F5DDE" w:rsidRDefault="00444814" w:rsidP="00335E70">
      <w:pPr>
        <w:pStyle w:val="a3"/>
        <w:ind w:firstLineChars="500" w:firstLine="1050"/>
      </w:pPr>
      <w:r>
        <w:rPr>
          <w:rFonts w:hint="eastAsia"/>
        </w:rPr>
        <w:t>夜間</w:t>
      </w:r>
      <w:r w:rsidR="00FD7E35">
        <w:rPr>
          <w:rFonts w:hint="eastAsia"/>
        </w:rPr>
        <w:t>21時以降翌朝6時までは</w:t>
      </w:r>
      <w:r w:rsidR="006F5DDE" w:rsidRPr="006F5DDE">
        <w:rPr>
          <w:rFonts w:hint="eastAsia"/>
        </w:rPr>
        <w:t>待機</w:t>
      </w:r>
      <w:r w:rsidR="006F0615">
        <w:rPr>
          <w:rFonts w:hint="eastAsia"/>
        </w:rPr>
        <w:t>時間</w:t>
      </w:r>
      <w:r w:rsidR="006F5DDE" w:rsidRPr="006F5DDE">
        <w:rPr>
          <w:rFonts w:hint="eastAsia"/>
        </w:rPr>
        <w:t>とする</w:t>
      </w:r>
      <w:r w:rsidR="00DE16E5">
        <w:rPr>
          <w:rFonts w:hint="eastAsia"/>
        </w:rPr>
        <w:t>。</w:t>
      </w:r>
    </w:p>
    <w:p w14:paraId="70ACDC25" w14:textId="0DB03D87" w:rsidR="003C18B7" w:rsidRDefault="00335E70" w:rsidP="00FD7E35">
      <w:pPr>
        <w:pStyle w:val="a3"/>
        <w:ind w:leftChars="500" w:left="1050"/>
        <w:rPr>
          <w:color w:val="000000" w:themeColor="text1"/>
        </w:rPr>
      </w:pPr>
      <w:r>
        <w:rPr>
          <w:rFonts w:hint="eastAsia"/>
          <w:color w:val="000000" w:themeColor="text1"/>
        </w:rPr>
        <w:t>⑧</w:t>
      </w:r>
      <w:r w:rsidR="003C18B7">
        <w:rPr>
          <w:rFonts w:hint="eastAsia"/>
          <w:color w:val="000000" w:themeColor="text1"/>
        </w:rPr>
        <w:t>在宅/施設患者の死亡確認</w:t>
      </w:r>
    </w:p>
    <w:p w14:paraId="3B01C1E6" w14:textId="31731994" w:rsidR="003C18B7" w:rsidRDefault="003C18B7" w:rsidP="00FD7E35">
      <w:pPr>
        <w:pStyle w:val="a3"/>
        <w:ind w:leftChars="500" w:left="1050"/>
        <w:rPr>
          <w:color w:val="000000" w:themeColor="text1"/>
        </w:rPr>
      </w:pPr>
      <w:r>
        <w:rPr>
          <w:rFonts w:hint="eastAsia"/>
          <w:color w:val="000000" w:themeColor="text1"/>
        </w:rPr>
        <w:t xml:space="preserve">　死亡診断書：支援医➡死亡日時、サインを記載</w:t>
      </w:r>
    </w:p>
    <w:p w14:paraId="1A59FEE9" w14:textId="246000A3" w:rsidR="003C18B7" w:rsidRDefault="003C18B7" w:rsidP="00FD7E35">
      <w:pPr>
        <w:pStyle w:val="a3"/>
        <w:ind w:leftChars="500" w:left="1050"/>
        <w:rPr>
          <w:color w:val="000000" w:themeColor="text1"/>
        </w:rPr>
      </w:pPr>
      <w:r>
        <w:rPr>
          <w:rFonts w:hint="eastAsia"/>
          <w:color w:val="000000" w:themeColor="text1"/>
        </w:rPr>
        <w:t xml:space="preserve">　　　　　　　原本➡ご家族</w:t>
      </w:r>
    </w:p>
    <w:p w14:paraId="6D339065" w14:textId="1C5C614F" w:rsidR="003C18B7" w:rsidRDefault="003C18B7" w:rsidP="00FD7E35">
      <w:pPr>
        <w:pStyle w:val="a3"/>
        <w:ind w:leftChars="500" w:left="1050"/>
        <w:rPr>
          <w:color w:val="000000" w:themeColor="text1"/>
        </w:rPr>
      </w:pPr>
      <w:r>
        <w:rPr>
          <w:rFonts w:hint="eastAsia"/>
          <w:color w:val="000000" w:themeColor="text1"/>
        </w:rPr>
        <w:t xml:space="preserve">　　　　　　　※支援医は診断書内容を写真又はコピーで控える</w:t>
      </w:r>
    </w:p>
    <w:p w14:paraId="29F7D7C4" w14:textId="40CE3585" w:rsidR="00FD7E35" w:rsidRPr="00FD7E35" w:rsidRDefault="003C18B7" w:rsidP="00FD7E35">
      <w:pPr>
        <w:pStyle w:val="a3"/>
        <w:ind w:leftChars="500" w:left="1050"/>
      </w:pPr>
      <w:r>
        <w:rPr>
          <w:rFonts w:hint="eastAsia"/>
          <w:color w:val="000000" w:themeColor="text1"/>
        </w:rPr>
        <w:t>⑨</w:t>
      </w:r>
      <w:r w:rsidR="00FD7E35" w:rsidRPr="00D8098A">
        <w:rPr>
          <w:rFonts w:hint="eastAsia"/>
          <w:color w:val="000000" w:themeColor="text1"/>
        </w:rPr>
        <w:t>担当看護師（</w:t>
      </w:r>
      <w:r w:rsidR="00FD7E35">
        <w:rPr>
          <w:rFonts w:hint="eastAsia"/>
          <w:color w:val="000000" w:themeColor="text1"/>
        </w:rPr>
        <w:t>在宅</w:t>
      </w:r>
      <w:r w:rsidR="00FD7E35" w:rsidRPr="00D8098A">
        <w:rPr>
          <w:rFonts w:hint="eastAsia"/>
          <w:color w:val="000000" w:themeColor="text1"/>
        </w:rPr>
        <w:t>・施設</w:t>
      </w:r>
      <w:r w:rsidR="00FD7E35">
        <w:rPr>
          <w:rFonts w:hint="eastAsia"/>
          <w:color w:val="000000" w:themeColor="text1"/>
        </w:rPr>
        <w:t>）</w:t>
      </w:r>
      <w:r w:rsidR="00FD7E35" w:rsidRPr="00D8098A">
        <w:rPr>
          <w:rFonts w:hint="eastAsia"/>
          <w:color w:val="000000" w:themeColor="text1"/>
        </w:rPr>
        <w:t>は、</w:t>
      </w:r>
      <w:r w:rsidR="00FD7E35" w:rsidRPr="00FD7E35">
        <w:rPr>
          <w:rFonts w:hint="eastAsia"/>
        </w:rPr>
        <w:t>支援医による</w:t>
      </w:r>
      <w:r w:rsidR="00B1397A">
        <w:rPr>
          <w:rFonts w:hint="eastAsia"/>
        </w:rPr>
        <w:t>看取り</w:t>
      </w:r>
      <w:r w:rsidR="00FD7E35" w:rsidRPr="00FD7E35">
        <w:rPr>
          <w:rFonts w:hint="eastAsia"/>
        </w:rPr>
        <w:t>が行われたことを</w:t>
      </w:r>
      <w:r w:rsidR="004C37F1">
        <w:rPr>
          <w:rFonts w:hint="eastAsia"/>
        </w:rPr>
        <w:t>依頼</w:t>
      </w:r>
      <w:r w:rsidR="00FD7E35" w:rsidRPr="00FD7E35">
        <w:rPr>
          <w:rFonts w:hint="eastAsia"/>
        </w:rPr>
        <w:t>医</w:t>
      </w:r>
      <w:r w:rsidR="00FD7E35">
        <w:rPr>
          <w:rFonts w:hint="eastAsia"/>
        </w:rPr>
        <w:t>及びサポートセンター</w:t>
      </w:r>
      <w:r w:rsidR="00FD7E35" w:rsidRPr="00FD7E35">
        <w:rPr>
          <w:rFonts w:hint="eastAsia"/>
        </w:rPr>
        <w:t>へ報告する。</w:t>
      </w:r>
      <w:r w:rsidR="00FD7E35" w:rsidRPr="0090636A">
        <w:rPr>
          <w:rFonts w:hint="eastAsia"/>
        </w:rPr>
        <w:t>※フロー図</w:t>
      </w:r>
      <w:r w:rsidR="00B1397A" w:rsidRPr="0090636A">
        <w:rPr>
          <w:rFonts w:hint="eastAsia"/>
        </w:rPr>
        <w:t>参照</w:t>
      </w:r>
    </w:p>
    <w:p w14:paraId="70D542B9" w14:textId="2BFDAFD2" w:rsidR="0066502C" w:rsidRDefault="00FD7E35" w:rsidP="00FD7E35">
      <w:pPr>
        <w:pStyle w:val="a3"/>
        <w:ind w:firstLineChars="300" w:firstLine="630"/>
      </w:pPr>
      <w:r>
        <w:rPr>
          <w:rFonts w:hint="eastAsia"/>
          <w:b/>
          <w:bCs/>
        </w:rPr>
        <w:t>＜</w:t>
      </w:r>
      <w:r w:rsidR="0066502C">
        <w:rPr>
          <w:rFonts w:hint="eastAsia"/>
        </w:rPr>
        <w:t>看取り料金の算定</w:t>
      </w:r>
      <w:r>
        <w:rPr>
          <w:rFonts w:hint="eastAsia"/>
        </w:rPr>
        <w:t>＞</w:t>
      </w:r>
    </w:p>
    <w:p w14:paraId="58842A9E" w14:textId="782C9C4D" w:rsidR="003C18B7" w:rsidRDefault="0066502C" w:rsidP="0066502C">
      <w:pPr>
        <w:pStyle w:val="a3"/>
        <w:ind w:left="630" w:hangingChars="300" w:hanging="630"/>
      </w:pPr>
      <w:r>
        <w:rPr>
          <w:rFonts w:hint="eastAsia"/>
        </w:rPr>
        <w:t xml:space="preserve">　</w:t>
      </w:r>
      <w:r w:rsidRPr="00E62C5F">
        <w:rPr>
          <w:rFonts w:hint="eastAsia"/>
        </w:rPr>
        <w:t xml:space="preserve">　</w:t>
      </w:r>
      <w:r w:rsidR="00FD7E35">
        <w:rPr>
          <w:rFonts w:hint="eastAsia"/>
        </w:rPr>
        <w:t xml:space="preserve">　</w:t>
      </w:r>
      <w:r w:rsidR="00D8098A" w:rsidRPr="00E62C5F">
        <w:rPr>
          <w:rFonts w:hint="eastAsia"/>
        </w:rPr>
        <w:t>➡</w:t>
      </w:r>
      <w:r w:rsidR="003C18B7">
        <w:rPr>
          <w:rFonts w:hint="eastAsia"/>
        </w:rPr>
        <w:t>⑩振込依頼書（様式3）サポートセンターが</w:t>
      </w:r>
      <w:r w:rsidR="004C37F1">
        <w:rPr>
          <w:rFonts w:hint="eastAsia"/>
        </w:rPr>
        <w:t>依頼</w:t>
      </w:r>
      <w:r w:rsidR="003C18B7">
        <w:rPr>
          <w:rFonts w:hint="eastAsia"/>
        </w:rPr>
        <w:t>医へ発行する</w:t>
      </w:r>
    </w:p>
    <w:p w14:paraId="406DB0A3" w14:textId="43D4C34E" w:rsidR="0066502C" w:rsidRPr="00E62C5F" w:rsidRDefault="003C18B7" w:rsidP="003C18B7">
      <w:pPr>
        <w:pStyle w:val="a3"/>
        <w:ind w:leftChars="300" w:left="630" w:firstLineChars="100" w:firstLine="210"/>
      </w:pPr>
      <w:r>
        <w:rPr>
          <w:rFonts w:hint="eastAsia"/>
        </w:rPr>
        <w:t>⑪</w:t>
      </w:r>
      <w:r w:rsidR="004C37F1">
        <w:rPr>
          <w:rFonts w:hint="eastAsia"/>
        </w:rPr>
        <w:t>依頼</w:t>
      </w:r>
      <w:r w:rsidR="0066502C" w:rsidRPr="00E62C5F">
        <w:rPr>
          <w:rFonts w:hint="eastAsia"/>
        </w:rPr>
        <w:t>医が</w:t>
      </w:r>
      <w:r w:rsidR="00446D73">
        <w:rPr>
          <w:rFonts w:hint="eastAsia"/>
        </w:rPr>
        <w:t>診療報酬を</w:t>
      </w:r>
      <w:r w:rsidR="0066502C" w:rsidRPr="00E62C5F">
        <w:rPr>
          <w:rFonts w:hint="eastAsia"/>
        </w:rPr>
        <w:t>算定</w:t>
      </w:r>
      <w:r w:rsidR="00A65633">
        <w:rPr>
          <w:rFonts w:hint="eastAsia"/>
        </w:rPr>
        <w:t>する。</w:t>
      </w:r>
    </w:p>
    <w:p w14:paraId="3EB2D9D6" w14:textId="69447B1D" w:rsidR="008E5DA4" w:rsidRDefault="004C37F1" w:rsidP="003C18B7">
      <w:pPr>
        <w:pStyle w:val="a3"/>
        <w:ind w:firstLineChars="500" w:firstLine="1050"/>
      </w:pPr>
      <w:r>
        <w:rPr>
          <w:rFonts w:hint="eastAsia"/>
        </w:rPr>
        <w:t>依頼</w:t>
      </w:r>
      <w:r w:rsidR="0065008B">
        <w:rPr>
          <w:rFonts w:hint="eastAsia"/>
        </w:rPr>
        <w:t>医は支援医に対し報償費を提供する</w:t>
      </w:r>
    </w:p>
    <w:p w14:paraId="22775B40" w14:textId="77777777" w:rsidR="003C18B7" w:rsidRDefault="003C18B7" w:rsidP="003C18B7">
      <w:pPr>
        <w:pStyle w:val="a3"/>
        <w:ind w:firstLineChars="500" w:firstLine="1050"/>
      </w:pPr>
    </w:p>
    <w:p w14:paraId="468F424E" w14:textId="207CACF8" w:rsidR="0054626D" w:rsidRPr="00E25132" w:rsidRDefault="0065008B" w:rsidP="0054626D">
      <w:pPr>
        <w:pStyle w:val="a3"/>
        <w:ind w:left="840" w:hangingChars="400" w:hanging="840"/>
      </w:pPr>
      <w:r>
        <w:rPr>
          <w:rFonts w:hint="eastAsia"/>
        </w:rPr>
        <w:t xml:space="preserve">　　</w:t>
      </w:r>
      <w:r w:rsidR="00FD7E35">
        <w:rPr>
          <w:rFonts w:hint="eastAsia"/>
        </w:rPr>
        <w:t xml:space="preserve">　</w:t>
      </w:r>
      <w:r>
        <w:rPr>
          <w:rFonts w:hint="eastAsia"/>
        </w:rPr>
        <w:t xml:space="preserve">　</w:t>
      </w:r>
      <w:r w:rsidR="00E25132" w:rsidRPr="00E25132">
        <w:rPr>
          <w:rFonts w:hint="eastAsia"/>
        </w:rPr>
        <w:t>＜</w:t>
      </w:r>
      <w:r w:rsidRPr="00E25132">
        <w:rPr>
          <w:rFonts w:hint="eastAsia"/>
        </w:rPr>
        <w:t>支払い方法</w:t>
      </w:r>
      <w:r w:rsidR="00E25132" w:rsidRPr="00E25132">
        <w:rPr>
          <w:rFonts w:hint="eastAsia"/>
        </w:rPr>
        <w:t>＞</w:t>
      </w:r>
    </w:p>
    <w:p w14:paraId="0389A68C" w14:textId="7C5C2360" w:rsidR="008117CA" w:rsidRPr="00E25132" w:rsidRDefault="008117CA" w:rsidP="00444814">
      <w:pPr>
        <w:pStyle w:val="a3"/>
        <w:ind w:firstLineChars="400" w:firstLine="840"/>
      </w:pPr>
      <w:r w:rsidRPr="00E25132">
        <w:rPr>
          <w:rFonts w:hint="eastAsia"/>
        </w:rPr>
        <w:t>医師会事務局は、</w:t>
      </w:r>
      <w:r w:rsidR="004C37F1">
        <w:rPr>
          <w:rFonts w:hint="eastAsia"/>
        </w:rPr>
        <w:t>依頼</w:t>
      </w:r>
      <w:r w:rsidRPr="00E25132">
        <w:rPr>
          <w:rFonts w:hint="eastAsia"/>
        </w:rPr>
        <w:t>医に</w:t>
      </w:r>
      <w:r w:rsidR="00E25132" w:rsidRPr="00444814">
        <w:rPr>
          <w:rFonts w:hint="eastAsia"/>
          <w:b/>
          <w:bCs/>
          <w:u w:val="single"/>
        </w:rPr>
        <w:t>「看取り支援　振込依頼書」</w:t>
      </w:r>
      <w:r w:rsidR="00E25132" w:rsidRPr="0090636A">
        <w:rPr>
          <w:rFonts w:hint="eastAsia"/>
          <w:b/>
          <w:bCs/>
          <w:u w:val="single"/>
        </w:rPr>
        <w:t>様式</w:t>
      </w:r>
      <w:r w:rsidR="002F565E" w:rsidRPr="0090636A">
        <w:rPr>
          <w:rFonts w:hint="eastAsia"/>
          <w:b/>
          <w:bCs/>
          <w:u w:val="single"/>
        </w:rPr>
        <w:t>2</w:t>
      </w:r>
      <w:r w:rsidRPr="00E25132">
        <w:rPr>
          <w:rFonts w:hint="eastAsia"/>
        </w:rPr>
        <w:t>を発行する</w:t>
      </w:r>
    </w:p>
    <w:p w14:paraId="429561B1" w14:textId="49CF91F1" w:rsidR="0065008B" w:rsidRPr="00E25132" w:rsidRDefault="004C37F1" w:rsidP="00C00E49">
      <w:pPr>
        <w:pStyle w:val="a3"/>
        <w:ind w:left="1134"/>
      </w:pPr>
      <w:r>
        <w:rPr>
          <w:rFonts w:hint="eastAsia"/>
        </w:rPr>
        <w:t>依頼</w:t>
      </w:r>
      <w:r w:rsidR="0065008B" w:rsidRPr="00E25132">
        <w:rPr>
          <w:rFonts w:hint="eastAsia"/>
        </w:rPr>
        <w:t>医は</w:t>
      </w:r>
      <w:r w:rsidR="008117CA" w:rsidRPr="00E25132">
        <w:rPr>
          <w:rFonts w:hint="eastAsia"/>
        </w:rPr>
        <w:t>、</w:t>
      </w:r>
      <w:r w:rsidR="0065008B" w:rsidRPr="00E25132">
        <w:rPr>
          <w:rFonts w:hint="eastAsia"/>
        </w:rPr>
        <w:t>定額料金を医師会事務局に振り込む</w:t>
      </w:r>
    </w:p>
    <w:p w14:paraId="77D18CA7" w14:textId="405087AC" w:rsidR="0065008B" w:rsidRPr="00BC20BA" w:rsidRDefault="00C00E49" w:rsidP="0054626D">
      <w:pPr>
        <w:pStyle w:val="a3"/>
        <w:ind w:firstLineChars="400" w:firstLine="840"/>
        <w:rPr>
          <w:color w:val="FF0000"/>
        </w:rPr>
      </w:pPr>
      <w:r w:rsidRPr="00E25132">
        <w:rPr>
          <w:rFonts w:hint="eastAsia"/>
        </w:rPr>
        <w:t>→</w:t>
      </w:r>
      <w:r w:rsidR="0054626D" w:rsidRPr="00E25132">
        <w:rPr>
          <w:rFonts w:hint="eastAsia"/>
        </w:rPr>
        <w:t xml:space="preserve">　</w:t>
      </w:r>
      <w:r w:rsidR="0065008B" w:rsidRPr="00E25132">
        <w:rPr>
          <w:rFonts w:hint="eastAsia"/>
        </w:rPr>
        <w:t>医師会事務</w:t>
      </w:r>
      <w:r w:rsidR="008117CA" w:rsidRPr="00E25132">
        <w:rPr>
          <w:rFonts w:hint="eastAsia"/>
        </w:rPr>
        <w:t>局</w:t>
      </w:r>
      <w:r w:rsidR="0065008B" w:rsidRPr="00E25132">
        <w:rPr>
          <w:rFonts w:hint="eastAsia"/>
        </w:rPr>
        <w:t>は、</w:t>
      </w:r>
      <w:r w:rsidR="0054626D" w:rsidRPr="00E25132">
        <w:rPr>
          <w:rFonts w:hint="eastAsia"/>
        </w:rPr>
        <w:t>実施</w:t>
      </w:r>
      <w:r w:rsidR="00E25132">
        <w:rPr>
          <w:rFonts w:hint="eastAsia"/>
        </w:rPr>
        <w:t>毎に</w:t>
      </w:r>
      <w:r w:rsidR="0065008B" w:rsidRPr="00E25132">
        <w:rPr>
          <w:rFonts w:hint="eastAsia"/>
        </w:rPr>
        <w:t>支援医に入金を</w:t>
      </w:r>
      <w:r w:rsidR="0054626D" w:rsidRPr="00E25132">
        <w:rPr>
          <w:rFonts w:hint="eastAsia"/>
        </w:rPr>
        <w:t>行う</w:t>
      </w:r>
      <w:r w:rsidR="00E25132" w:rsidRPr="00E25132">
        <w:rPr>
          <w:rFonts w:hint="eastAsia"/>
          <w:color w:val="FF0000"/>
        </w:rPr>
        <w:t xml:space="preserve">　</w:t>
      </w:r>
    </w:p>
    <w:p w14:paraId="4B1E39C0" w14:textId="545B7AE5" w:rsidR="0066502C" w:rsidRPr="00831760" w:rsidRDefault="0065008B" w:rsidP="00E25132">
      <w:pPr>
        <w:pStyle w:val="a3"/>
        <w:ind w:leftChars="400" w:left="1050" w:hangingChars="100" w:hanging="210"/>
      </w:pPr>
      <w:r>
        <w:rPr>
          <w:rFonts w:hint="eastAsia"/>
        </w:rPr>
        <w:t>※</w:t>
      </w:r>
      <w:r w:rsidR="0066502C" w:rsidRPr="00831760">
        <w:rPr>
          <w:rFonts w:hint="eastAsia"/>
        </w:rPr>
        <w:t>田原市医師会にて統一した</w:t>
      </w:r>
      <w:r w:rsidR="006F0615">
        <w:rPr>
          <w:rFonts w:hint="eastAsia"/>
        </w:rPr>
        <w:t>定額</w:t>
      </w:r>
      <w:r w:rsidR="0066502C" w:rsidRPr="00831760">
        <w:rPr>
          <w:rFonts w:hint="eastAsia"/>
        </w:rPr>
        <w:t>料金</w:t>
      </w:r>
      <w:r w:rsidR="00BC20BA">
        <w:rPr>
          <w:rFonts w:hint="eastAsia"/>
        </w:rPr>
        <w:t>（報償費）</w:t>
      </w:r>
      <w:r w:rsidR="0066502C" w:rsidRPr="00831760">
        <w:rPr>
          <w:rFonts w:hint="eastAsia"/>
        </w:rPr>
        <w:t>とする（</w:t>
      </w:r>
      <w:r w:rsidR="00E25132">
        <w:rPr>
          <w:rFonts w:hint="eastAsia"/>
        </w:rPr>
        <w:t>診断書料及び</w:t>
      </w:r>
      <w:r w:rsidR="0066502C" w:rsidRPr="00831760">
        <w:rPr>
          <w:rFonts w:hint="eastAsia"/>
        </w:rPr>
        <w:t>交通費込み）</w:t>
      </w:r>
    </w:p>
    <w:p w14:paraId="7B04E496" w14:textId="057DFF92" w:rsidR="005139DB" w:rsidRPr="006F0615" w:rsidRDefault="0066502C" w:rsidP="006F0615">
      <w:pPr>
        <w:pStyle w:val="a3"/>
        <w:ind w:firstLineChars="300" w:firstLine="630"/>
      </w:pPr>
      <w:r w:rsidRPr="00831760">
        <w:rPr>
          <w:rFonts w:hint="eastAsia"/>
        </w:rPr>
        <w:t xml:space="preserve">　</w:t>
      </w:r>
      <w:r w:rsidR="0065008B">
        <w:rPr>
          <w:rFonts w:hint="eastAsia"/>
        </w:rPr>
        <w:t xml:space="preserve">　</w:t>
      </w:r>
      <w:r w:rsidRPr="00831760">
        <w:rPr>
          <w:rFonts w:hint="eastAsia"/>
        </w:rPr>
        <w:t>待機状態にある場合、</w:t>
      </w:r>
      <w:r w:rsidR="004C37F1">
        <w:rPr>
          <w:rFonts w:hint="eastAsia"/>
        </w:rPr>
        <w:t>依頼</w:t>
      </w:r>
      <w:r w:rsidRPr="00831760">
        <w:rPr>
          <w:rFonts w:hint="eastAsia"/>
        </w:rPr>
        <w:t>医が拘束料を支払う</w:t>
      </w:r>
      <w:r>
        <w:rPr>
          <w:rFonts w:hint="eastAsia"/>
        </w:rPr>
        <w:t xml:space="preserve">　</w:t>
      </w:r>
      <w:r w:rsidRPr="0090636A">
        <w:rPr>
          <w:rFonts w:hint="eastAsia"/>
        </w:rPr>
        <w:t>※料金表</w:t>
      </w:r>
      <w:r w:rsidR="0090636A">
        <w:rPr>
          <w:rFonts w:hint="eastAsia"/>
        </w:rPr>
        <w:t>参照</w:t>
      </w:r>
    </w:p>
    <w:p w14:paraId="483D3DC5" w14:textId="77777777" w:rsidR="0066502C" w:rsidRDefault="0066502C" w:rsidP="003F53B2">
      <w:pPr>
        <w:pStyle w:val="a3"/>
      </w:pPr>
    </w:p>
    <w:p w14:paraId="673A1ACB" w14:textId="7B82DD30" w:rsidR="00D8098A" w:rsidRPr="000D040C" w:rsidRDefault="00D8098A" w:rsidP="003F53B2">
      <w:pPr>
        <w:pStyle w:val="a3"/>
      </w:pPr>
      <w:r>
        <w:rPr>
          <w:rFonts w:hint="eastAsia"/>
        </w:rPr>
        <w:t>＜その他＞</w:t>
      </w:r>
    </w:p>
    <w:p w14:paraId="508EFDC5" w14:textId="1C9141D4" w:rsidR="00BC20BA" w:rsidRPr="003F5414" w:rsidRDefault="00BC20BA" w:rsidP="00BC20BA">
      <w:pPr>
        <w:pStyle w:val="a3"/>
        <w:ind w:left="1680" w:hangingChars="800" w:hanging="1680"/>
        <w:rPr>
          <w:color w:val="000000" w:themeColor="text1"/>
        </w:rPr>
      </w:pPr>
      <w:r>
        <w:rPr>
          <w:rFonts w:hint="eastAsia"/>
        </w:rPr>
        <w:t xml:space="preserve">　・医師会在宅医療サポートセンターへの依頼は支援予定日</w:t>
      </w:r>
      <w:r w:rsidRPr="006F5DDE">
        <w:rPr>
          <w:rFonts w:hint="eastAsia"/>
          <w:color w:val="000000" w:themeColor="text1"/>
        </w:rPr>
        <w:t>の2目前ま</w:t>
      </w:r>
      <w:r>
        <w:rPr>
          <w:rFonts w:hint="eastAsia"/>
        </w:rPr>
        <w:t>でに</w:t>
      </w:r>
      <w:r w:rsidR="00E25132" w:rsidRPr="00444814">
        <w:rPr>
          <w:rFonts w:hint="eastAsia"/>
        </w:rPr>
        <w:t>※</w:t>
      </w:r>
      <w:r w:rsidRPr="00470F68">
        <w:rPr>
          <w:rFonts w:hint="eastAsia"/>
          <w:b/>
          <w:bCs/>
        </w:rPr>
        <w:t>依頼書</w:t>
      </w:r>
      <w:r w:rsidR="00087D42" w:rsidRPr="00470F68">
        <w:rPr>
          <w:rFonts w:hint="eastAsia"/>
          <w:b/>
          <w:bCs/>
        </w:rPr>
        <w:t>様式１</w:t>
      </w:r>
      <w:r w:rsidRPr="00444814">
        <w:rPr>
          <w:rFonts w:hint="eastAsia"/>
        </w:rPr>
        <w:t>を提出する。サポートセンターの休日・休暇日の場合は、</w:t>
      </w:r>
      <w:r w:rsidRPr="00444814">
        <w:rPr>
          <w:rFonts w:hint="eastAsia"/>
          <w:color w:val="000000" w:themeColor="text1"/>
        </w:rPr>
        <w:t>休日開始2</w:t>
      </w:r>
      <w:r w:rsidRPr="006F5DDE">
        <w:rPr>
          <w:rFonts w:hint="eastAsia"/>
          <w:color w:val="000000" w:themeColor="text1"/>
        </w:rPr>
        <w:t>日前までに申し込みを行う。</w:t>
      </w:r>
      <w:r w:rsidRPr="003F5414">
        <w:rPr>
          <w:rFonts w:hint="eastAsia"/>
          <w:color w:val="000000" w:themeColor="text1"/>
        </w:rPr>
        <w:t>なお、</w:t>
      </w:r>
      <w:r w:rsidRPr="00E25132">
        <w:rPr>
          <w:rFonts w:hint="eastAsia"/>
          <w:color w:val="000000" w:themeColor="text1"/>
          <w:u w:val="single"/>
        </w:rPr>
        <w:t>緊急を要する場合は要相談</w:t>
      </w:r>
    </w:p>
    <w:p w14:paraId="18AA4868" w14:textId="77777777" w:rsidR="00BC20BA" w:rsidRDefault="00BC20BA" w:rsidP="00BC20BA">
      <w:pPr>
        <w:pStyle w:val="a3"/>
        <w:ind w:firstLineChars="100" w:firstLine="210"/>
      </w:pPr>
      <w:r>
        <w:rPr>
          <w:rFonts w:hint="eastAsia"/>
        </w:rPr>
        <w:t>・患者情報共有について</w:t>
      </w:r>
    </w:p>
    <w:p w14:paraId="57A88F74" w14:textId="5238DF2C" w:rsidR="00BC20BA" w:rsidRDefault="00BC20BA" w:rsidP="00BC20BA">
      <w:pPr>
        <w:pStyle w:val="a3"/>
      </w:pPr>
      <w:r>
        <w:rPr>
          <w:rFonts w:hint="eastAsia"/>
        </w:rPr>
        <w:t xml:space="preserve">　　　</w:t>
      </w:r>
      <w:r w:rsidRPr="00470F68">
        <w:rPr>
          <w:rFonts w:hint="eastAsia"/>
          <w:b/>
          <w:bCs/>
        </w:rPr>
        <w:t>依頼書</w:t>
      </w:r>
      <w:r w:rsidR="00663F1B" w:rsidRPr="00470F68">
        <w:rPr>
          <w:rFonts w:hint="eastAsia"/>
          <w:b/>
          <w:bCs/>
        </w:rPr>
        <w:t>様式１</w:t>
      </w:r>
      <w:r w:rsidRPr="00E25132">
        <w:rPr>
          <w:rFonts w:hint="eastAsia"/>
        </w:rPr>
        <w:t>の項</w:t>
      </w:r>
      <w:r>
        <w:rPr>
          <w:rFonts w:hint="eastAsia"/>
        </w:rPr>
        <w:t>目に沿って患者の状況注意事項等詳細内容を記載する</w:t>
      </w:r>
    </w:p>
    <w:p w14:paraId="78942E87" w14:textId="77777777" w:rsidR="00BC20BA" w:rsidRDefault="00BC20BA" w:rsidP="00BC20BA">
      <w:pPr>
        <w:pStyle w:val="a3"/>
        <w:ind w:firstLineChars="100" w:firstLine="210"/>
      </w:pPr>
      <w:r>
        <w:rPr>
          <w:rFonts w:hint="eastAsia"/>
        </w:rPr>
        <w:t>・在宅への交通確保について</w:t>
      </w:r>
    </w:p>
    <w:p w14:paraId="67C9E5A1" w14:textId="77777777" w:rsidR="00BC20BA" w:rsidRDefault="00BC20BA" w:rsidP="00BC20BA">
      <w:pPr>
        <w:pStyle w:val="a3"/>
        <w:ind w:left="840" w:hangingChars="400" w:hanging="840"/>
      </w:pPr>
      <w:r w:rsidRPr="00E62C5F">
        <w:rPr>
          <w:rFonts w:hint="eastAsia"/>
        </w:rPr>
        <w:t xml:space="preserve">　</w:t>
      </w:r>
      <w:r>
        <w:rPr>
          <w:rFonts w:hint="eastAsia"/>
        </w:rPr>
        <w:t xml:space="preserve">　　</w:t>
      </w:r>
      <w:r w:rsidRPr="00E62C5F">
        <w:rPr>
          <w:rFonts w:hint="eastAsia"/>
        </w:rPr>
        <w:t>支援医自らナビゲーション等利用し患者宅に向かう。自宅が分かりにくい場合は</w:t>
      </w:r>
    </w:p>
    <w:p w14:paraId="62620DD4" w14:textId="33375D8D" w:rsidR="00BC20BA" w:rsidRPr="0012428C" w:rsidRDefault="00BC20BA" w:rsidP="0012428C">
      <w:pPr>
        <w:pStyle w:val="a3"/>
        <w:ind w:leftChars="300" w:left="840" w:hangingChars="100" w:hanging="210"/>
      </w:pPr>
      <w:r>
        <w:rPr>
          <w:rFonts w:hint="eastAsia"/>
        </w:rPr>
        <w:t>目</w:t>
      </w:r>
      <w:r w:rsidRPr="00E62C5F">
        <w:rPr>
          <w:rFonts w:hint="eastAsia"/>
        </w:rPr>
        <w:t>印となるところまで行き、ご家族に誘導を依頼する</w:t>
      </w:r>
      <w:r>
        <w:rPr>
          <w:rFonts w:hint="eastAsia"/>
        </w:rPr>
        <w:t>。</w:t>
      </w:r>
    </w:p>
    <w:p w14:paraId="47A709A5" w14:textId="7ECAE4C7" w:rsidR="00E25132" w:rsidRDefault="00BC20BA" w:rsidP="0065008B">
      <w:pPr>
        <w:pStyle w:val="a3"/>
        <w:ind w:leftChars="133" w:left="699" w:hangingChars="200" w:hanging="420"/>
      </w:pPr>
      <w:r>
        <w:rPr>
          <w:rFonts w:hint="eastAsia"/>
        </w:rPr>
        <w:t>・死亡診断</w:t>
      </w:r>
      <w:r w:rsidR="00E25132">
        <w:rPr>
          <w:rFonts w:hint="eastAsia"/>
        </w:rPr>
        <w:t>後は担当看護師から</w:t>
      </w:r>
      <w:r>
        <w:rPr>
          <w:rFonts w:hint="eastAsia"/>
        </w:rPr>
        <w:t>原本</w:t>
      </w:r>
      <w:r w:rsidR="00E25132">
        <w:rPr>
          <w:rFonts w:hint="eastAsia"/>
        </w:rPr>
        <w:t>を受け取り日時</w:t>
      </w:r>
      <w:r w:rsidR="00444814">
        <w:rPr>
          <w:rFonts w:hint="eastAsia"/>
        </w:rPr>
        <w:t>・</w:t>
      </w:r>
      <w:r w:rsidR="00E25132">
        <w:rPr>
          <w:rFonts w:hint="eastAsia"/>
        </w:rPr>
        <w:t>サインを記載し、</w:t>
      </w:r>
      <w:r>
        <w:rPr>
          <w:rFonts w:hint="eastAsia"/>
        </w:rPr>
        <w:t>ご家族に渡す。</w:t>
      </w:r>
    </w:p>
    <w:p w14:paraId="66B96F74" w14:textId="5969DDAE" w:rsidR="00BC20BA" w:rsidRDefault="00BC20BA" w:rsidP="00E25132">
      <w:pPr>
        <w:pStyle w:val="a3"/>
        <w:ind w:leftChars="233" w:left="699" w:hangingChars="100" w:hanging="210"/>
      </w:pPr>
      <w:r>
        <w:rPr>
          <w:rFonts w:hint="eastAsia"/>
        </w:rPr>
        <w:t>担当看護師は死亡診断書の原本コピー又は写真に保存し、</w:t>
      </w:r>
      <w:r w:rsidR="004C37F1">
        <w:rPr>
          <w:rFonts w:hint="eastAsia"/>
        </w:rPr>
        <w:t>依頼</w:t>
      </w:r>
      <w:r>
        <w:rPr>
          <w:rFonts w:hint="eastAsia"/>
        </w:rPr>
        <w:t>医に提供する。</w:t>
      </w:r>
    </w:p>
    <w:p w14:paraId="0A52E5E7" w14:textId="641F079D" w:rsidR="00D8098A" w:rsidRDefault="00C8174F" w:rsidP="00BC20BA">
      <w:pPr>
        <w:pStyle w:val="a3"/>
        <w:ind w:firstLineChars="100" w:firstLine="210"/>
      </w:pPr>
      <w:r w:rsidRPr="00E62C5F">
        <w:rPr>
          <w:rFonts w:hint="eastAsia"/>
        </w:rPr>
        <w:t>・</w:t>
      </w:r>
      <w:r w:rsidR="008A2993" w:rsidRPr="00E62C5F">
        <w:rPr>
          <w:rFonts w:hint="eastAsia"/>
        </w:rPr>
        <w:t>看取り支援を</w:t>
      </w:r>
      <w:r w:rsidRPr="00E62C5F">
        <w:rPr>
          <w:rFonts w:hint="eastAsia"/>
        </w:rPr>
        <w:t>依頼</w:t>
      </w:r>
      <w:r w:rsidR="008A2993" w:rsidRPr="00E62C5F">
        <w:rPr>
          <w:rFonts w:hint="eastAsia"/>
        </w:rPr>
        <w:t>する</w:t>
      </w:r>
      <w:r w:rsidR="00EC0EC8" w:rsidRPr="00E62C5F">
        <w:rPr>
          <w:rFonts w:hint="eastAsia"/>
        </w:rPr>
        <w:t>場合</w:t>
      </w:r>
      <w:r w:rsidR="00E90428">
        <w:rPr>
          <w:rFonts w:hint="eastAsia"/>
        </w:rPr>
        <w:t>は</w:t>
      </w:r>
      <w:r w:rsidR="008A2993" w:rsidRPr="00E62C5F">
        <w:rPr>
          <w:rFonts w:hint="eastAsia"/>
        </w:rPr>
        <w:t>、</w:t>
      </w:r>
      <w:r w:rsidR="00EC0EC8" w:rsidRPr="00E62C5F">
        <w:rPr>
          <w:rFonts w:hint="eastAsia"/>
        </w:rPr>
        <w:t>市内</w:t>
      </w:r>
      <w:r w:rsidR="008A2993" w:rsidRPr="00E62C5F">
        <w:rPr>
          <w:rFonts w:hint="eastAsia"/>
        </w:rPr>
        <w:t>訪問看護</w:t>
      </w:r>
      <w:r w:rsidR="00EC0EC8" w:rsidRPr="00E62C5F">
        <w:rPr>
          <w:rFonts w:hint="eastAsia"/>
        </w:rPr>
        <w:t>ステーション</w:t>
      </w:r>
      <w:r w:rsidR="008A2993" w:rsidRPr="00E62C5F">
        <w:rPr>
          <w:rFonts w:hint="eastAsia"/>
        </w:rPr>
        <w:t>の利用を推奨する</w:t>
      </w:r>
    </w:p>
    <w:p w14:paraId="2B53145C" w14:textId="77777777" w:rsidR="006F0615" w:rsidRDefault="00E422C7" w:rsidP="0065008B">
      <w:pPr>
        <w:pStyle w:val="a3"/>
        <w:ind w:firstLineChars="100" w:firstLine="210"/>
      </w:pPr>
      <w:r>
        <w:rPr>
          <w:rFonts w:hint="eastAsia"/>
        </w:rPr>
        <w:t>・看取り支援をキャンセルする場合は</w:t>
      </w:r>
      <w:r w:rsidR="00831760">
        <w:rPr>
          <w:rFonts w:hint="eastAsia"/>
        </w:rPr>
        <w:t>、</w:t>
      </w:r>
      <w:r w:rsidR="006F0615">
        <w:rPr>
          <w:rFonts w:hint="eastAsia"/>
        </w:rPr>
        <w:t>医師会</w:t>
      </w:r>
      <w:r>
        <w:rPr>
          <w:rFonts w:hint="eastAsia"/>
        </w:rPr>
        <w:t>サポートセンターに連絡を行う</w:t>
      </w:r>
      <w:r w:rsidR="00FA64F3">
        <w:rPr>
          <w:rFonts w:hint="eastAsia"/>
        </w:rPr>
        <w:t xml:space="preserve">　</w:t>
      </w:r>
    </w:p>
    <w:p w14:paraId="14EB3077" w14:textId="77777777" w:rsidR="00A2346E" w:rsidRDefault="00FA64F3" w:rsidP="00E25132">
      <w:pPr>
        <w:pStyle w:val="a3"/>
        <w:ind w:leftChars="300" w:left="630"/>
      </w:pPr>
      <w:r>
        <w:rPr>
          <w:rFonts w:hint="eastAsia"/>
        </w:rPr>
        <w:lastRenderedPageBreak/>
        <w:t>サポートセンターは</w:t>
      </w:r>
      <w:r w:rsidR="00831760">
        <w:rPr>
          <w:rFonts w:hint="eastAsia"/>
        </w:rPr>
        <w:t>支援医・担当</w:t>
      </w:r>
      <w:r>
        <w:rPr>
          <w:rFonts w:hint="eastAsia"/>
        </w:rPr>
        <w:t>看護師に連絡する。</w:t>
      </w:r>
    </w:p>
    <w:p w14:paraId="4A99B139" w14:textId="0245F8C1" w:rsidR="00EF4B12" w:rsidRPr="00470F68" w:rsidRDefault="00A2346E" w:rsidP="00EF4B12">
      <w:pPr>
        <w:pStyle w:val="a3"/>
        <w:ind w:leftChars="100" w:left="630" w:hangingChars="200" w:hanging="420"/>
        <w:rPr>
          <w:b/>
          <w:bCs/>
          <w:color w:val="FF0000"/>
        </w:rPr>
      </w:pPr>
      <w:r w:rsidRPr="00470F68">
        <w:rPr>
          <w:rFonts w:hint="eastAsia"/>
          <w:b/>
          <w:bCs/>
          <w:color w:val="FF0000"/>
        </w:rPr>
        <w:t>・看取り支援を依頼していない場合や、</w:t>
      </w:r>
      <w:r w:rsidR="004C37F1" w:rsidRPr="00470F68">
        <w:rPr>
          <w:rFonts w:hint="eastAsia"/>
          <w:b/>
          <w:bCs/>
          <w:color w:val="FF0000"/>
        </w:rPr>
        <w:t>依頼</w:t>
      </w:r>
      <w:r w:rsidRPr="00470F68">
        <w:rPr>
          <w:rFonts w:hint="eastAsia"/>
          <w:b/>
          <w:bCs/>
          <w:color w:val="FF0000"/>
        </w:rPr>
        <w:t>医に連絡がつかない等突発的な看取りについては救急対応を行う。</w:t>
      </w:r>
    </w:p>
    <w:p w14:paraId="639CD5BD" w14:textId="4409EE7F" w:rsidR="008E5DA4" w:rsidRPr="0093027D" w:rsidRDefault="00025712" w:rsidP="008E5DA4">
      <w:pPr>
        <w:pStyle w:val="a3"/>
        <w:ind w:left="420" w:hangingChars="200" w:hanging="420"/>
      </w:pPr>
      <w:r>
        <w:rPr>
          <w:rFonts w:hint="eastAsia"/>
        </w:rPr>
        <w:t xml:space="preserve">　</w:t>
      </w:r>
      <w:r w:rsidRPr="0093027D">
        <w:rPr>
          <w:rFonts w:hint="eastAsia"/>
        </w:rPr>
        <w:t>・依頼医は支援医を非常勤登録が必要となる。</w:t>
      </w:r>
      <w:r w:rsidR="00DB122E">
        <w:rPr>
          <w:rFonts w:hint="eastAsia"/>
        </w:rPr>
        <w:t>東海北陸</w:t>
      </w:r>
      <w:r w:rsidR="008E5DA4" w:rsidRPr="0093027D">
        <w:t>厚生局に対して「保険医療機関届出事項変更（異動）届」を提出する。この手続きは、提出日が事後であっても</w:t>
      </w:r>
      <w:r w:rsidR="008E5DA4" w:rsidRPr="0093027D">
        <w:rPr>
          <w:rFonts w:hint="eastAsia"/>
        </w:rPr>
        <w:t>問題ない。</w:t>
      </w:r>
    </w:p>
    <w:p w14:paraId="61A54622" w14:textId="53EB1E58" w:rsidR="008E5DA4" w:rsidRDefault="008E5DA4" w:rsidP="00025712">
      <w:pPr>
        <w:pStyle w:val="a3"/>
        <w:ind w:left="420" w:hangingChars="200" w:hanging="420"/>
      </w:pPr>
      <w:r w:rsidRPr="0093027D">
        <w:rPr>
          <w:rFonts w:hint="eastAsia"/>
        </w:rPr>
        <w:t xml:space="preserve">　・依頼医が</w:t>
      </w:r>
      <w:r w:rsidR="0093027D" w:rsidRPr="0093027D">
        <w:rPr>
          <w:rFonts w:hint="eastAsia"/>
        </w:rPr>
        <w:t>法人以外</w:t>
      </w:r>
      <w:r w:rsidRPr="0093027D">
        <w:rPr>
          <w:rFonts w:hint="eastAsia"/>
        </w:rPr>
        <w:t>の場合は豊川保健所にも非常勤医師登録の手続きをする必要がある</w:t>
      </w:r>
    </w:p>
    <w:p w14:paraId="04CB1091" w14:textId="595052D6" w:rsidR="00C16DEE" w:rsidRPr="00C16DEE" w:rsidRDefault="00C16DEE" w:rsidP="00C16DEE">
      <w:pPr>
        <w:pStyle w:val="a3"/>
        <w:ind w:firstLineChars="400" w:firstLine="880"/>
        <w:rPr>
          <w:sz w:val="22"/>
          <w:szCs w:val="24"/>
        </w:rPr>
      </w:pPr>
      <w:r w:rsidRPr="00B078E7">
        <w:rPr>
          <w:rFonts w:hint="eastAsia"/>
          <w:sz w:val="22"/>
          <w:szCs w:val="24"/>
        </w:rPr>
        <w:t>2024.12</w:t>
      </w:r>
      <w:r>
        <w:rPr>
          <w:rFonts w:hint="eastAsia"/>
          <w:sz w:val="22"/>
          <w:szCs w:val="24"/>
        </w:rPr>
        <w:t xml:space="preserve">初版　　　改定見直し：2025.5　　</w:t>
      </w:r>
    </w:p>
    <w:sectPr w:rsidR="00C16DEE" w:rsidRPr="00C16DEE" w:rsidSect="00D521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31FA3" w14:textId="77777777" w:rsidR="007F406F" w:rsidRDefault="007F406F" w:rsidP="00393CCA">
      <w:r>
        <w:separator/>
      </w:r>
    </w:p>
  </w:endnote>
  <w:endnote w:type="continuationSeparator" w:id="0">
    <w:p w14:paraId="65C2D3A0" w14:textId="77777777" w:rsidR="007F406F" w:rsidRDefault="007F406F" w:rsidP="0039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9108F" w14:textId="77777777" w:rsidR="007F406F" w:rsidRDefault="007F406F" w:rsidP="00393CCA">
      <w:r>
        <w:separator/>
      </w:r>
    </w:p>
  </w:footnote>
  <w:footnote w:type="continuationSeparator" w:id="0">
    <w:p w14:paraId="19F1DCBC" w14:textId="77777777" w:rsidR="007F406F" w:rsidRDefault="007F406F" w:rsidP="00393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50B48"/>
    <w:multiLevelType w:val="hybridMultilevel"/>
    <w:tmpl w:val="2DA097A8"/>
    <w:lvl w:ilvl="0" w:tplc="CF8CE596">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 w15:restartNumberingAfterBreak="0">
    <w:nsid w:val="33382D6D"/>
    <w:multiLevelType w:val="hybridMultilevel"/>
    <w:tmpl w:val="4776D734"/>
    <w:lvl w:ilvl="0" w:tplc="F2A676C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5BE6F56"/>
    <w:multiLevelType w:val="hybridMultilevel"/>
    <w:tmpl w:val="DE8C3382"/>
    <w:lvl w:ilvl="0" w:tplc="DEE2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E533B9"/>
    <w:multiLevelType w:val="hybridMultilevel"/>
    <w:tmpl w:val="EF9CBEF4"/>
    <w:lvl w:ilvl="0" w:tplc="805E3ACC">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3BF577D7"/>
    <w:multiLevelType w:val="hybridMultilevel"/>
    <w:tmpl w:val="25102736"/>
    <w:lvl w:ilvl="0" w:tplc="155EFC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FB55547"/>
    <w:multiLevelType w:val="hybridMultilevel"/>
    <w:tmpl w:val="22AA5C3C"/>
    <w:lvl w:ilvl="0" w:tplc="056A053C">
      <w:start w:val="1"/>
      <w:numFmt w:val="decimalEnclosedCircle"/>
      <w:lvlText w:val="%1"/>
      <w:lvlJc w:val="left"/>
      <w:pPr>
        <w:ind w:left="1353" w:hanging="360"/>
      </w:pPr>
      <w:rPr>
        <w:rFonts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7437438">
    <w:abstractNumId w:val="3"/>
  </w:num>
  <w:num w:numId="2" w16cid:durableId="1095058422">
    <w:abstractNumId w:val="0"/>
  </w:num>
  <w:num w:numId="3" w16cid:durableId="2005431159">
    <w:abstractNumId w:val="2"/>
  </w:num>
  <w:num w:numId="4" w16cid:durableId="1412695486">
    <w:abstractNumId w:val="1"/>
  </w:num>
  <w:num w:numId="5" w16cid:durableId="1563250819">
    <w:abstractNumId w:val="4"/>
  </w:num>
  <w:num w:numId="6" w16cid:durableId="542443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E4"/>
    <w:rsid w:val="00025712"/>
    <w:rsid w:val="000304FC"/>
    <w:rsid w:val="0003439C"/>
    <w:rsid w:val="00035A5D"/>
    <w:rsid w:val="00052615"/>
    <w:rsid w:val="00055C74"/>
    <w:rsid w:val="00087D42"/>
    <w:rsid w:val="000A432E"/>
    <w:rsid w:val="000A4ED6"/>
    <w:rsid w:val="000B0BE7"/>
    <w:rsid w:val="000C2078"/>
    <w:rsid w:val="000D040C"/>
    <w:rsid w:val="000D5AE7"/>
    <w:rsid w:val="001034E0"/>
    <w:rsid w:val="001129FC"/>
    <w:rsid w:val="0012428C"/>
    <w:rsid w:val="001335C2"/>
    <w:rsid w:val="001556EB"/>
    <w:rsid w:val="001675FD"/>
    <w:rsid w:val="00193747"/>
    <w:rsid w:val="00196A34"/>
    <w:rsid w:val="00196E1D"/>
    <w:rsid w:val="001A460E"/>
    <w:rsid w:val="001A646C"/>
    <w:rsid w:val="001B3460"/>
    <w:rsid w:val="001C00DF"/>
    <w:rsid w:val="001F4353"/>
    <w:rsid w:val="00205BB9"/>
    <w:rsid w:val="00230568"/>
    <w:rsid w:val="00243661"/>
    <w:rsid w:val="00255F4F"/>
    <w:rsid w:val="00260E7E"/>
    <w:rsid w:val="00261798"/>
    <w:rsid w:val="00271D2D"/>
    <w:rsid w:val="00277237"/>
    <w:rsid w:val="00283179"/>
    <w:rsid w:val="00283FCE"/>
    <w:rsid w:val="00285F91"/>
    <w:rsid w:val="002932AD"/>
    <w:rsid w:val="002A6CD9"/>
    <w:rsid w:val="002E2702"/>
    <w:rsid w:val="002E3DA0"/>
    <w:rsid w:val="002E77B8"/>
    <w:rsid w:val="002F565E"/>
    <w:rsid w:val="00310D75"/>
    <w:rsid w:val="00316F45"/>
    <w:rsid w:val="00320198"/>
    <w:rsid w:val="0032276F"/>
    <w:rsid w:val="00325A51"/>
    <w:rsid w:val="00325FFB"/>
    <w:rsid w:val="00335E70"/>
    <w:rsid w:val="003467D2"/>
    <w:rsid w:val="00346A52"/>
    <w:rsid w:val="00361ACA"/>
    <w:rsid w:val="0036414B"/>
    <w:rsid w:val="00377463"/>
    <w:rsid w:val="00393CCA"/>
    <w:rsid w:val="003C18B7"/>
    <w:rsid w:val="003C3A14"/>
    <w:rsid w:val="003D6F4C"/>
    <w:rsid w:val="003F53B2"/>
    <w:rsid w:val="003F5414"/>
    <w:rsid w:val="00404FE2"/>
    <w:rsid w:val="004053E6"/>
    <w:rsid w:val="00426B25"/>
    <w:rsid w:val="00434A0D"/>
    <w:rsid w:val="00435F4E"/>
    <w:rsid w:val="00444814"/>
    <w:rsid w:val="00446D73"/>
    <w:rsid w:val="00452413"/>
    <w:rsid w:val="00470F68"/>
    <w:rsid w:val="00473556"/>
    <w:rsid w:val="0048182D"/>
    <w:rsid w:val="004921E2"/>
    <w:rsid w:val="004A43EE"/>
    <w:rsid w:val="004C37F1"/>
    <w:rsid w:val="004E4A9A"/>
    <w:rsid w:val="004F4812"/>
    <w:rsid w:val="005077CE"/>
    <w:rsid w:val="005139DB"/>
    <w:rsid w:val="005178A6"/>
    <w:rsid w:val="00532653"/>
    <w:rsid w:val="005373EB"/>
    <w:rsid w:val="0054626D"/>
    <w:rsid w:val="0054765C"/>
    <w:rsid w:val="00556968"/>
    <w:rsid w:val="00560225"/>
    <w:rsid w:val="00590739"/>
    <w:rsid w:val="0059650C"/>
    <w:rsid w:val="005E70EE"/>
    <w:rsid w:val="005E7F03"/>
    <w:rsid w:val="00607785"/>
    <w:rsid w:val="0061691D"/>
    <w:rsid w:val="0064667E"/>
    <w:rsid w:val="0065008B"/>
    <w:rsid w:val="006510B6"/>
    <w:rsid w:val="00655D05"/>
    <w:rsid w:val="00657706"/>
    <w:rsid w:val="00663F1B"/>
    <w:rsid w:val="0066502C"/>
    <w:rsid w:val="00682F22"/>
    <w:rsid w:val="0069047C"/>
    <w:rsid w:val="006A3398"/>
    <w:rsid w:val="006A7B5D"/>
    <w:rsid w:val="006C1891"/>
    <w:rsid w:val="006D44B8"/>
    <w:rsid w:val="006D6D8E"/>
    <w:rsid w:val="006D6E8C"/>
    <w:rsid w:val="006E0C95"/>
    <w:rsid w:val="006E2F27"/>
    <w:rsid w:val="006F0186"/>
    <w:rsid w:val="006F0615"/>
    <w:rsid w:val="006F5DDE"/>
    <w:rsid w:val="006F6BDC"/>
    <w:rsid w:val="00700F00"/>
    <w:rsid w:val="0070313D"/>
    <w:rsid w:val="007A49E3"/>
    <w:rsid w:val="007A58D1"/>
    <w:rsid w:val="007D17BD"/>
    <w:rsid w:val="007D4371"/>
    <w:rsid w:val="007D77F4"/>
    <w:rsid w:val="007E2200"/>
    <w:rsid w:val="007F406F"/>
    <w:rsid w:val="00802EAC"/>
    <w:rsid w:val="008117CA"/>
    <w:rsid w:val="00814734"/>
    <w:rsid w:val="00827139"/>
    <w:rsid w:val="00831760"/>
    <w:rsid w:val="00832FC0"/>
    <w:rsid w:val="0083445E"/>
    <w:rsid w:val="00836BF6"/>
    <w:rsid w:val="00841A01"/>
    <w:rsid w:val="00866585"/>
    <w:rsid w:val="00877D3C"/>
    <w:rsid w:val="008A2993"/>
    <w:rsid w:val="008B11D7"/>
    <w:rsid w:val="008B3B5D"/>
    <w:rsid w:val="008E5DA4"/>
    <w:rsid w:val="0090475A"/>
    <w:rsid w:val="0090636A"/>
    <w:rsid w:val="0093027D"/>
    <w:rsid w:val="0095030C"/>
    <w:rsid w:val="00985B72"/>
    <w:rsid w:val="009A652C"/>
    <w:rsid w:val="009B56D1"/>
    <w:rsid w:val="009C0FE4"/>
    <w:rsid w:val="009C331A"/>
    <w:rsid w:val="009D620C"/>
    <w:rsid w:val="00A11888"/>
    <w:rsid w:val="00A2346E"/>
    <w:rsid w:val="00A26250"/>
    <w:rsid w:val="00A414BE"/>
    <w:rsid w:val="00A518FB"/>
    <w:rsid w:val="00A65633"/>
    <w:rsid w:val="00A865D0"/>
    <w:rsid w:val="00AA5680"/>
    <w:rsid w:val="00AB2908"/>
    <w:rsid w:val="00AB73F3"/>
    <w:rsid w:val="00AC3DA4"/>
    <w:rsid w:val="00AF56AB"/>
    <w:rsid w:val="00AF6C7B"/>
    <w:rsid w:val="00B04813"/>
    <w:rsid w:val="00B078E7"/>
    <w:rsid w:val="00B11D2C"/>
    <w:rsid w:val="00B1397A"/>
    <w:rsid w:val="00B323C0"/>
    <w:rsid w:val="00B442F3"/>
    <w:rsid w:val="00B47218"/>
    <w:rsid w:val="00B47873"/>
    <w:rsid w:val="00B7169D"/>
    <w:rsid w:val="00B7444C"/>
    <w:rsid w:val="00B9186C"/>
    <w:rsid w:val="00B92F5F"/>
    <w:rsid w:val="00B960E9"/>
    <w:rsid w:val="00BC20BA"/>
    <w:rsid w:val="00BD45A4"/>
    <w:rsid w:val="00BD6F8A"/>
    <w:rsid w:val="00BD7863"/>
    <w:rsid w:val="00C00E49"/>
    <w:rsid w:val="00C1400C"/>
    <w:rsid w:val="00C16DEE"/>
    <w:rsid w:val="00C369AC"/>
    <w:rsid w:val="00C404B0"/>
    <w:rsid w:val="00C763D3"/>
    <w:rsid w:val="00C8174F"/>
    <w:rsid w:val="00C95EAF"/>
    <w:rsid w:val="00C97997"/>
    <w:rsid w:val="00CA1732"/>
    <w:rsid w:val="00CB0799"/>
    <w:rsid w:val="00CB4591"/>
    <w:rsid w:val="00CC731F"/>
    <w:rsid w:val="00CD5132"/>
    <w:rsid w:val="00D01D3A"/>
    <w:rsid w:val="00D02171"/>
    <w:rsid w:val="00D03AB9"/>
    <w:rsid w:val="00D04478"/>
    <w:rsid w:val="00D46DD4"/>
    <w:rsid w:val="00D51B6C"/>
    <w:rsid w:val="00D52112"/>
    <w:rsid w:val="00D737AB"/>
    <w:rsid w:val="00D8098A"/>
    <w:rsid w:val="00D83AC1"/>
    <w:rsid w:val="00D851C7"/>
    <w:rsid w:val="00DA7407"/>
    <w:rsid w:val="00DB122E"/>
    <w:rsid w:val="00DE16E5"/>
    <w:rsid w:val="00DE490F"/>
    <w:rsid w:val="00E031E4"/>
    <w:rsid w:val="00E07DF9"/>
    <w:rsid w:val="00E206F4"/>
    <w:rsid w:val="00E25132"/>
    <w:rsid w:val="00E26CC2"/>
    <w:rsid w:val="00E30E5D"/>
    <w:rsid w:val="00E37A21"/>
    <w:rsid w:val="00E422C7"/>
    <w:rsid w:val="00E43F16"/>
    <w:rsid w:val="00E54E12"/>
    <w:rsid w:val="00E62C5F"/>
    <w:rsid w:val="00E70537"/>
    <w:rsid w:val="00E711CF"/>
    <w:rsid w:val="00E71743"/>
    <w:rsid w:val="00E736AF"/>
    <w:rsid w:val="00E81139"/>
    <w:rsid w:val="00E90428"/>
    <w:rsid w:val="00EA608F"/>
    <w:rsid w:val="00EC0EC8"/>
    <w:rsid w:val="00EC694C"/>
    <w:rsid w:val="00ED062E"/>
    <w:rsid w:val="00ED1F51"/>
    <w:rsid w:val="00EE3FB1"/>
    <w:rsid w:val="00EE50EC"/>
    <w:rsid w:val="00EF4B12"/>
    <w:rsid w:val="00F540C6"/>
    <w:rsid w:val="00F613C9"/>
    <w:rsid w:val="00F84B7E"/>
    <w:rsid w:val="00F954EC"/>
    <w:rsid w:val="00FA64F3"/>
    <w:rsid w:val="00FB2784"/>
    <w:rsid w:val="00FD4BBC"/>
    <w:rsid w:val="00FD748A"/>
    <w:rsid w:val="00FD7E35"/>
    <w:rsid w:val="00FF2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6364A"/>
  <w15:chartTrackingRefBased/>
  <w15:docId w15:val="{3B1DA9F1-9DC1-4371-8898-E4FFB9FC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31E4"/>
    <w:pPr>
      <w:widowControl w:val="0"/>
      <w:jc w:val="both"/>
    </w:pPr>
  </w:style>
  <w:style w:type="paragraph" w:styleId="a4">
    <w:name w:val="header"/>
    <w:basedOn w:val="a"/>
    <w:link w:val="a5"/>
    <w:uiPriority w:val="99"/>
    <w:unhideWhenUsed/>
    <w:rsid w:val="00393CCA"/>
    <w:pPr>
      <w:tabs>
        <w:tab w:val="center" w:pos="4252"/>
        <w:tab w:val="right" w:pos="8504"/>
      </w:tabs>
      <w:snapToGrid w:val="0"/>
    </w:pPr>
  </w:style>
  <w:style w:type="character" w:customStyle="1" w:styleId="a5">
    <w:name w:val="ヘッダー (文字)"/>
    <w:basedOn w:val="a0"/>
    <w:link w:val="a4"/>
    <w:uiPriority w:val="99"/>
    <w:rsid w:val="00393CCA"/>
  </w:style>
  <w:style w:type="paragraph" w:styleId="a6">
    <w:name w:val="footer"/>
    <w:basedOn w:val="a"/>
    <w:link w:val="a7"/>
    <w:uiPriority w:val="99"/>
    <w:unhideWhenUsed/>
    <w:rsid w:val="00393CCA"/>
    <w:pPr>
      <w:tabs>
        <w:tab w:val="center" w:pos="4252"/>
        <w:tab w:val="right" w:pos="8504"/>
      </w:tabs>
      <w:snapToGrid w:val="0"/>
    </w:pPr>
  </w:style>
  <w:style w:type="character" w:customStyle="1" w:styleId="a7">
    <w:name w:val="フッター (文字)"/>
    <w:basedOn w:val="a0"/>
    <w:link w:val="a6"/>
    <w:uiPriority w:val="99"/>
    <w:rsid w:val="00393CCA"/>
  </w:style>
  <w:style w:type="table" w:styleId="a8">
    <w:name w:val="Table Grid"/>
    <w:basedOn w:val="a1"/>
    <w:uiPriority w:val="39"/>
    <w:rsid w:val="00834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960E9"/>
  </w:style>
  <w:style w:type="character" w:customStyle="1" w:styleId="aa">
    <w:name w:val="日付 (文字)"/>
    <w:basedOn w:val="a0"/>
    <w:link w:val="a9"/>
    <w:uiPriority w:val="99"/>
    <w:semiHidden/>
    <w:rsid w:val="00B960E9"/>
  </w:style>
  <w:style w:type="paragraph" w:styleId="ab">
    <w:name w:val="Note Heading"/>
    <w:basedOn w:val="a"/>
    <w:next w:val="a"/>
    <w:link w:val="ac"/>
    <w:uiPriority w:val="99"/>
    <w:unhideWhenUsed/>
    <w:rsid w:val="00AB2908"/>
    <w:pPr>
      <w:jc w:val="center"/>
    </w:pPr>
  </w:style>
  <w:style w:type="character" w:customStyle="1" w:styleId="ac">
    <w:name w:val="記 (文字)"/>
    <w:basedOn w:val="a0"/>
    <w:link w:val="ab"/>
    <w:uiPriority w:val="99"/>
    <w:rsid w:val="00AB2908"/>
  </w:style>
  <w:style w:type="paragraph" w:styleId="ad">
    <w:name w:val="Closing"/>
    <w:basedOn w:val="a"/>
    <w:link w:val="ae"/>
    <w:uiPriority w:val="99"/>
    <w:unhideWhenUsed/>
    <w:rsid w:val="00AB2908"/>
    <w:pPr>
      <w:jc w:val="right"/>
    </w:pPr>
  </w:style>
  <w:style w:type="character" w:customStyle="1" w:styleId="ae">
    <w:name w:val="結語 (文字)"/>
    <w:basedOn w:val="a0"/>
    <w:link w:val="ad"/>
    <w:uiPriority w:val="99"/>
    <w:rsid w:val="00AB2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8140">
      <w:bodyDiv w:val="1"/>
      <w:marLeft w:val="0"/>
      <w:marRight w:val="0"/>
      <w:marTop w:val="0"/>
      <w:marBottom w:val="0"/>
      <w:divBdr>
        <w:top w:val="none" w:sz="0" w:space="0" w:color="auto"/>
        <w:left w:val="none" w:sz="0" w:space="0" w:color="auto"/>
        <w:bottom w:val="none" w:sz="0" w:space="0" w:color="auto"/>
        <w:right w:val="none" w:sz="0" w:space="0" w:color="auto"/>
      </w:divBdr>
    </w:div>
    <w:div w:id="1287661177">
      <w:bodyDiv w:val="1"/>
      <w:marLeft w:val="0"/>
      <w:marRight w:val="0"/>
      <w:marTop w:val="0"/>
      <w:marBottom w:val="0"/>
      <w:divBdr>
        <w:top w:val="none" w:sz="0" w:space="0" w:color="auto"/>
        <w:left w:val="none" w:sz="0" w:space="0" w:color="auto"/>
        <w:bottom w:val="none" w:sz="0" w:space="0" w:color="auto"/>
        <w:right w:val="none" w:sz="0" w:space="0" w:color="auto"/>
      </w:divBdr>
    </w:div>
    <w:div w:id="137222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3</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サポートセンター</dc:creator>
  <cp:keywords/>
  <dc:description/>
  <cp:lastModifiedBy>朝蔭　幸恵</cp:lastModifiedBy>
  <cp:revision>73</cp:revision>
  <cp:lastPrinted>2025-05-01T05:38:00Z</cp:lastPrinted>
  <dcterms:created xsi:type="dcterms:W3CDTF">2024-10-07T05:58:00Z</dcterms:created>
  <dcterms:modified xsi:type="dcterms:W3CDTF">2025-06-02T05:10:00Z</dcterms:modified>
</cp:coreProperties>
</file>